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67A1C" w14:textId="77777777" w:rsidR="005E194C" w:rsidRPr="0090530B" w:rsidRDefault="005E194C" w:rsidP="005E194C">
      <w:pPr>
        <w:spacing w:line="360" w:lineRule="auto"/>
        <w:jc w:val="left"/>
        <w:rPr>
          <w:rFonts w:ascii="黑体" w:eastAsia="黑体" w:hAnsi="黑体" w:cs="Tahoma"/>
          <w:bCs/>
          <w:color w:val="000000"/>
          <w:sz w:val="32"/>
          <w:szCs w:val="32"/>
        </w:rPr>
      </w:pPr>
      <w:r w:rsidRPr="00CE5271">
        <w:rPr>
          <w:rFonts w:ascii="黑体" w:eastAsia="黑体" w:hAnsi="黑体" w:cs="Tahoma" w:hint="eastAsia"/>
          <w:bCs/>
          <w:color w:val="000000"/>
          <w:sz w:val="32"/>
          <w:szCs w:val="32"/>
        </w:rPr>
        <w:t>附件</w:t>
      </w:r>
      <w:r w:rsidRPr="00CE5271">
        <w:rPr>
          <w:rFonts w:ascii="黑体" w:eastAsia="黑体" w:hAnsi="黑体" w:cs="Tahoma"/>
          <w:bCs/>
          <w:color w:val="000000"/>
          <w:sz w:val="32"/>
          <w:szCs w:val="32"/>
        </w:rPr>
        <w:t>1</w:t>
      </w:r>
    </w:p>
    <w:p w14:paraId="7EA73AA4" w14:textId="77777777" w:rsidR="005E194C" w:rsidRDefault="005E194C" w:rsidP="005E194C">
      <w:pPr>
        <w:snapToGrid w:val="0"/>
        <w:spacing w:line="540" w:lineRule="exact"/>
        <w:jc w:val="center"/>
        <w:rPr>
          <w:rFonts w:ascii="方正小标宋简体" w:eastAsia="方正小标宋简体" w:hAnsi="宋体"/>
          <w:snapToGrid w:val="0"/>
          <w:color w:val="000000"/>
          <w:sz w:val="44"/>
          <w:szCs w:val="44"/>
        </w:rPr>
      </w:pPr>
    </w:p>
    <w:p w14:paraId="7081A7CD" w14:textId="77777777" w:rsidR="005E194C" w:rsidRDefault="005E194C" w:rsidP="005E194C">
      <w:pPr>
        <w:snapToGrid w:val="0"/>
        <w:spacing w:line="660" w:lineRule="exact"/>
        <w:jc w:val="center"/>
        <w:rPr>
          <w:rFonts w:ascii="方正小标宋简体" w:eastAsia="方正小标宋简体" w:hAnsi="宋体"/>
          <w:snapToGrid w:val="0"/>
          <w:color w:val="000000"/>
          <w:sz w:val="44"/>
          <w:szCs w:val="44"/>
        </w:rPr>
      </w:pPr>
      <w:r w:rsidRPr="00E5652A"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8</w:t>
      </w:r>
      <w:r w:rsidRPr="00E5652A"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年本科院校对口自主招收全区</w:t>
      </w:r>
    </w:p>
    <w:p w14:paraId="390F57FD" w14:textId="77777777" w:rsidR="005E194C" w:rsidRDefault="005E194C" w:rsidP="005E194C">
      <w:pPr>
        <w:snapToGrid w:val="0"/>
        <w:spacing w:line="660" w:lineRule="exact"/>
        <w:jc w:val="center"/>
        <w:rPr>
          <w:rFonts w:ascii="方正小标宋简体" w:eastAsia="方正小标宋简体" w:hAnsi="宋体"/>
          <w:snapToGrid w:val="0"/>
          <w:color w:val="000000"/>
          <w:sz w:val="44"/>
          <w:szCs w:val="44"/>
        </w:rPr>
      </w:pPr>
      <w:r w:rsidRPr="00E5652A"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中等职业学校毕业生试点招生计划表</w:t>
      </w:r>
    </w:p>
    <w:p w14:paraId="1CAF49C6" w14:textId="77777777" w:rsidR="005E194C" w:rsidRDefault="005E194C" w:rsidP="005E194C">
      <w:pPr>
        <w:snapToGrid w:val="0"/>
        <w:spacing w:line="540" w:lineRule="exact"/>
        <w:ind w:firstLineChars="162" w:firstLine="713"/>
        <w:jc w:val="center"/>
        <w:rPr>
          <w:rFonts w:ascii="方正小标宋简体" w:eastAsia="方正小标宋简体" w:hAnsi="宋体"/>
          <w:snapToGrid w:val="0"/>
          <w:color w:val="000000"/>
          <w:sz w:val="44"/>
          <w:szCs w:val="44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4536"/>
        <w:gridCol w:w="1134"/>
        <w:gridCol w:w="851"/>
      </w:tblGrid>
      <w:tr w:rsidR="005E194C" w:rsidRPr="007463EE" w14:paraId="2BF27EF4" w14:textId="77777777" w:rsidTr="00D1560B">
        <w:trPr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1A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学校名称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E03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5C9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招生计划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5A2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合计</w:t>
            </w:r>
          </w:p>
        </w:tc>
      </w:tr>
      <w:tr w:rsidR="005E194C" w:rsidRPr="007463EE" w14:paraId="39580E04" w14:textId="77777777" w:rsidTr="00D1560B">
        <w:trPr>
          <w:trHeight w:val="40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1DC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广西师范大学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10B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3C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34F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290</w:t>
            </w:r>
          </w:p>
        </w:tc>
      </w:tr>
      <w:tr w:rsidR="005E194C" w:rsidRPr="007463EE" w14:paraId="394B2F70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41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C14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旅游管理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480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B64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77F09D14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24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0EF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汽车服务工程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70F8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B2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3D3B299E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FC0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8ACF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11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E2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57530626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10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053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862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026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0C04973A" w14:textId="77777777" w:rsidTr="00D1560B">
        <w:trPr>
          <w:trHeight w:val="4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18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广西科技大学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930A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EF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91C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120</w:t>
            </w:r>
          </w:p>
        </w:tc>
      </w:tr>
      <w:tr w:rsidR="005E194C" w:rsidRPr="007463EE" w14:paraId="15DAEA70" w14:textId="77777777" w:rsidTr="00D1560B">
        <w:trPr>
          <w:trHeight w:val="40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4FE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河池学院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35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计算机</w:t>
            </w: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9F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258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150</w:t>
            </w:r>
          </w:p>
        </w:tc>
      </w:tr>
      <w:tr w:rsidR="005E194C" w:rsidRPr="007463EE" w14:paraId="7CAA9BAC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933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9E9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网络工程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D92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8B6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2DDC464A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A9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739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物联网</w:t>
            </w: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45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4FC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0B4D19A3" w14:textId="77777777" w:rsidTr="00D1560B">
        <w:trPr>
          <w:trHeight w:val="40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3E0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百色学院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694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28F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C48C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250</w:t>
            </w:r>
          </w:p>
        </w:tc>
      </w:tr>
      <w:tr w:rsidR="005E194C" w:rsidRPr="007463EE" w14:paraId="2D074751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F7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03B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食品科学与工程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0CEC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F6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4F43D8F3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C86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6A1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D20C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E555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76FD80B8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1C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573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0E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C2A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44BBEB88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FCF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8B3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57A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EE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244B17FA" w14:textId="77777777" w:rsidTr="00D1560B">
        <w:trPr>
          <w:trHeight w:val="40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9DEA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梧州学院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0E38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00F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B0B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130</w:t>
            </w:r>
          </w:p>
        </w:tc>
      </w:tr>
      <w:tr w:rsidR="005E194C" w:rsidRPr="007463EE" w14:paraId="66D59DCF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8DD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378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7915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D3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7E80990E" w14:textId="77777777" w:rsidTr="00D1560B">
        <w:trPr>
          <w:trHeight w:val="40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F7B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贺州学院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E4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1DF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E2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150</w:t>
            </w:r>
          </w:p>
        </w:tc>
      </w:tr>
      <w:tr w:rsidR="005E194C" w:rsidRPr="007463EE" w14:paraId="4E62C3D3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9D95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B6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C95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5D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72B240CA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F6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CB08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ADA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A40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5A82EA64" w14:textId="77777777" w:rsidTr="00D1560B">
        <w:trPr>
          <w:trHeight w:val="40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CD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钦州学院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4C7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82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39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135</w:t>
            </w:r>
          </w:p>
        </w:tc>
      </w:tr>
      <w:tr w:rsidR="005E194C" w:rsidRPr="007463EE" w14:paraId="1F30CAAD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E38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7A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E52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45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6B0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140CE319" w14:textId="77777777" w:rsidTr="00D1560B">
        <w:trPr>
          <w:trHeight w:val="40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031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BA8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化学工程与工艺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C9F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45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415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30CED606" w14:textId="77777777" w:rsidTr="00D1560B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F6A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lastRenderedPageBreak/>
              <w:t>广西民族师范学院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EDF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E40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6E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400</w:t>
            </w:r>
          </w:p>
        </w:tc>
      </w:tr>
      <w:tr w:rsidR="005E194C" w:rsidRPr="007463EE" w14:paraId="6A354B0C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675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EA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通讯工程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AE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C4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300613FA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FAD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1D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B35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183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42202FE7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212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C6D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EE8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CD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4C761B3B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90A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BE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668F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416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70E15F1B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883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16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CA3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A275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61F35777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91A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362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秘书学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4725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298A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6F5A913E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633F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3AC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越南语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A45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022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5A4B6BC6" w14:textId="77777777" w:rsidTr="00D1560B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A2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广西科技师范学院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82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7C4A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DE13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400</w:t>
            </w:r>
          </w:p>
        </w:tc>
      </w:tr>
      <w:tr w:rsidR="005E194C" w:rsidRPr="007463EE" w14:paraId="2EE30724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61D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9048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AD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E38B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470D8893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A09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C076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5CDC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6A4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41C30C7C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55AE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D730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汽车服务工程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4AB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449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5413ECBF" w14:textId="77777777" w:rsidTr="00D1560B">
        <w:trPr>
          <w:trHeight w:val="2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58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FCFF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D57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160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201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</w:tr>
      <w:tr w:rsidR="005E194C" w:rsidRPr="007463EE" w14:paraId="32B3EE30" w14:textId="77777777" w:rsidTr="00D1560B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511A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 w:hint="eastAsia"/>
                <w:bCs/>
                <w:snapToGrid w:val="0"/>
                <w:szCs w:val="21"/>
              </w:rPr>
              <w:t>合计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13A1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08BD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213C" w14:textId="77777777" w:rsidR="005E194C" w:rsidRPr="00DB257D" w:rsidRDefault="005E194C" w:rsidP="00D1560B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</w:pPr>
            <w:r w:rsidRPr="00DB257D">
              <w:rPr>
                <w:rFonts w:asciiTheme="majorEastAsia" w:eastAsiaTheme="majorEastAsia" w:hAnsiTheme="majorEastAsia" w:cs="宋体"/>
                <w:bCs/>
                <w:snapToGrid w:val="0"/>
                <w:szCs w:val="21"/>
              </w:rPr>
              <w:t>2025</w:t>
            </w:r>
          </w:p>
        </w:tc>
      </w:tr>
    </w:tbl>
    <w:p w14:paraId="3BC576CA" w14:textId="77777777" w:rsidR="005E194C" w:rsidRDefault="005E194C" w:rsidP="005E194C">
      <w:pPr>
        <w:spacing w:line="360" w:lineRule="auto"/>
        <w:rPr>
          <w:rFonts w:ascii="方正仿宋简体" w:eastAsia="方正仿宋简体" w:hAnsi="仿宋" w:hint="eastAsia"/>
          <w:color w:val="000000"/>
          <w:sz w:val="32"/>
          <w:szCs w:val="32"/>
        </w:rPr>
        <w:sectPr w:rsidR="005E194C" w:rsidSect="00DB257D">
          <w:pgSz w:w="11906" w:h="16838" w:code="9"/>
          <w:pgMar w:top="2098" w:right="1474" w:bottom="1985" w:left="1588" w:header="851" w:footer="1559" w:gutter="0"/>
          <w:cols w:space="425"/>
          <w:docGrid w:linePitch="312"/>
        </w:sectPr>
      </w:pPr>
      <w:bookmarkStart w:id="0" w:name="_GoBack"/>
      <w:bookmarkEnd w:id="0"/>
    </w:p>
    <w:p w14:paraId="63A27DFB" w14:textId="77777777" w:rsidR="000C7946" w:rsidRDefault="000C7946"/>
    <w:sectPr w:rsidR="000C7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344A8" w14:textId="77777777" w:rsidR="00355869" w:rsidRDefault="00355869" w:rsidP="005E194C">
      <w:r>
        <w:separator/>
      </w:r>
    </w:p>
  </w:endnote>
  <w:endnote w:type="continuationSeparator" w:id="0">
    <w:p w14:paraId="5B6129E6" w14:textId="77777777" w:rsidR="00355869" w:rsidRDefault="00355869" w:rsidP="005E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F0918" w14:textId="77777777" w:rsidR="00355869" w:rsidRDefault="00355869" w:rsidP="005E194C">
      <w:r>
        <w:separator/>
      </w:r>
    </w:p>
  </w:footnote>
  <w:footnote w:type="continuationSeparator" w:id="0">
    <w:p w14:paraId="03CB5636" w14:textId="77777777" w:rsidR="00355869" w:rsidRDefault="00355869" w:rsidP="005E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98"/>
    <w:rsid w:val="000C7946"/>
    <w:rsid w:val="00355869"/>
    <w:rsid w:val="005E194C"/>
    <w:rsid w:val="00A274BB"/>
    <w:rsid w:val="00C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15D99"/>
  <w15:chartTrackingRefBased/>
  <w15:docId w15:val="{486B7279-5990-45DB-9719-B45FF976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9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2018-04-11T09:19:00Z</dcterms:created>
  <dcterms:modified xsi:type="dcterms:W3CDTF">2018-04-11T09:19:00Z</dcterms:modified>
</cp:coreProperties>
</file>