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jc w:val="center"/>
        <w:rPr>
          <w:rFonts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《湖南省普通高中学业水平考试成绩证明》</w:t>
      </w:r>
    </w:p>
    <w:p>
      <w:pPr>
        <w:jc w:val="center"/>
        <w:rPr>
          <w:rFonts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下载打印和验证流程</w:t>
      </w:r>
    </w:p>
    <w:p>
      <w:pPr>
        <w:jc w:val="center"/>
        <w:rPr>
          <w:rFonts w:ascii="黑体" w:hAnsi="黑体" w:eastAsia="黑体" w:cs="Times New Roman"/>
          <w:sz w:val="28"/>
          <w:szCs w:val="28"/>
        </w:rPr>
      </w:pP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．登录系统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考生本人登录湖南省普通高中学业水平考试考生服务平台（网址：</w:t>
      </w:r>
      <w:r>
        <w:rPr>
          <w:rFonts w:ascii="Times New Roman" w:hAnsi="Times New Roman" w:eastAsia="仿宋_GB2312" w:cs="Times New Roman"/>
          <w:sz w:val="32"/>
          <w:szCs w:val="32"/>
        </w:rPr>
        <w:t>h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ttps://xk.hneao.cn/stu/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未注册的考生，须使用手机或邮箱注册账号；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忘记登录密码的考生，可点击首页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重置密码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重新设置；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忘记登录手机或邮箱的考生，可向所在学校或当地考试机构申请取消绑定登录账号，之后再重新注册账号。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．下载打印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成功登录系统后，点击左侧菜单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成绩证明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，右侧窗口显示考生本人成绩和下载按钮，可点击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下载成绩证明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按钮下载。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下载的电子文件为</w:t>
      </w:r>
      <w:r>
        <w:rPr>
          <w:rFonts w:ascii="Times New Roman" w:hAnsi="Times New Roman" w:eastAsia="仿宋_GB2312" w:cs="Times New Roman"/>
          <w:sz w:val="32"/>
          <w:szCs w:val="32"/>
        </w:rPr>
        <w:t>PDF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格式，须使用</w:t>
      </w:r>
      <w:r>
        <w:rPr>
          <w:rFonts w:ascii="Times New Roman" w:hAnsi="Times New Roman" w:eastAsia="仿宋_GB2312" w:cs="Times New Roman"/>
          <w:sz w:val="32"/>
          <w:szCs w:val="32"/>
        </w:rPr>
        <w:t>Adobe Acrobat 5.0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及更高版本软件打开，并使用</w:t>
      </w:r>
      <w:r>
        <w:rPr>
          <w:rFonts w:ascii="Times New Roman" w:hAnsi="Times New Roman" w:eastAsia="仿宋_GB2312" w:cs="Times New Roman"/>
          <w:sz w:val="32"/>
          <w:szCs w:val="32"/>
        </w:rPr>
        <w:t>A4</w:t>
      </w:r>
      <w:r>
        <w:rPr>
          <w:rFonts w:hint="eastAsia" w:ascii="Times New Roman" w:hAnsi="Times New Roman" w:eastAsia="仿宋_GB2312" w:cs="仿宋_GB2312"/>
          <w:sz w:val="32"/>
          <w:szCs w:val="32"/>
        </w:rPr>
        <w:t>纸张按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实际大小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打印，推荐打印成彩色样式。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打印当次考试的成绩证明需在考试成绩复核完成后进行，考试成绩复核完成时间一般在成绩发布后</w:t>
      </w:r>
      <w:r>
        <w:rPr>
          <w:rFonts w:ascii="Times New Roman" w:hAnsi="Times New Roman" w:eastAsia="仿宋_GB2312" w:cs="Times New Roman"/>
          <w:sz w:val="32"/>
          <w:szCs w:val="32"/>
        </w:rPr>
        <w:t>15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个工作日左右，每次考试成绩发布及复核时间安排以当次考试公布的时间为准。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．信息验证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考生本人或《学考成绩证明》使用机构可通过以下方式完成信息验证：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方式一：使用手机二维码识别软件扫描《学考成绩证明》上的二维码完成验证。</w:t>
      </w:r>
    </w:p>
    <w:p>
      <w:pPr>
        <w:ind w:firstLine="600" w:firstLineChars="200"/>
        <w:rPr>
          <w:rFonts w:ascii="Times New Roman" w:hAnsi="Times New Roman" w:eastAsia="仿宋_GB2312" w:cs="Times New Roman"/>
          <w:spacing w:val="-1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10"/>
          <w:sz w:val="32"/>
          <w:szCs w:val="32"/>
        </w:rPr>
        <w:t>方式二：登录成绩证明验证网站（网址：</w:t>
      </w:r>
      <w:r>
        <w:rPr>
          <w:rFonts w:ascii="Times New Roman" w:hAnsi="Times New Roman" w:eastAsia="仿宋_GB2312" w:cs="Times New Roman"/>
          <w:spacing w:val="-10"/>
          <w:sz w:val="32"/>
          <w:szCs w:val="32"/>
        </w:rPr>
        <w:t>https://xk.hneao.cn/score/</w:t>
      </w:r>
      <w:r>
        <w:rPr>
          <w:rFonts w:hint="eastAsia" w:ascii="Times New Roman" w:hAnsi="Times New Roman" w:eastAsia="仿宋_GB2312" w:cs="仿宋_GB2312"/>
          <w:spacing w:val="-10"/>
          <w:sz w:val="32"/>
          <w:szCs w:val="32"/>
        </w:rPr>
        <w:t>），输入《学考成绩证明》上的编号和验证码完成验证。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网上验证查询到的身份和成绩信息与对应《学考成绩证明》上的信息一致表示验证成功，不一致表示验证失败。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每份《学考成绩证明》的网上验证服务有效期为此证明开具之日起</w:t>
      </w:r>
      <w:r>
        <w:rPr>
          <w:rFonts w:ascii="Times New Roman" w:hAnsi="Times New Roman" w:eastAsia="仿宋_GB2312" w:cs="Times New Roman"/>
          <w:sz w:val="32"/>
          <w:szCs w:val="32"/>
        </w:rPr>
        <w:t>90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天内，过期不再提供网上验证服务。如继续使用网上验证服务，考生须重新登录系统下载打印。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A6734"/>
    <w:rsid w:val="103A673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2018-11-12T07:21:00Z</dcterms:created>
  <dc:creator>Administrator</dc:creator>
  <cp:lastModifiedBy>Administrator</cp:lastModifiedBy>
  <dcterms:modified xsi:type="dcterms:W3CDTF">2018-11-12T07:21:59Z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