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黑体" w:eastAsia="黑体"/>
          <w:color w:val="000000"/>
          <w:sz w:val="28"/>
          <w:szCs w:val="28"/>
        </w:rPr>
        <w:softHyphen/>
      </w:r>
      <w:r>
        <w:rPr>
          <w:rFonts w:hint="eastAsia" w:ascii="华文中宋" w:hAnsi="华文中宋" w:eastAsia="华文中宋"/>
          <w:b/>
          <w:color w:val="000000"/>
          <w:sz w:val="30"/>
          <w:szCs w:val="30"/>
        </w:rPr>
        <w:t>湖南农业大学2017年硕士研究生招生考试自命题科目参考资料</w:t>
      </w:r>
    </w:p>
    <w:tbl>
      <w:tblPr>
        <w:tblStyle w:val="3"/>
        <w:tblW w:w="1474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83"/>
        <w:gridCol w:w="9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color w:val="000000"/>
                <w:sz w:val="18"/>
                <w:szCs w:val="18"/>
              </w:rPr>
              <w:t>科目</w:t>
            </w:r>
          </w:p>
          <w:p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4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color w:val="000000"/>
                <w:sz w:val="18"/>
                <w:szCs w:val="18"/>
              </w:rPr>
              <w:t>科目名称</w:t>
            </w:r>
          </w:p>
        </w:tc>
        <w:tc>
          <w:tcPr>
            <w:tcW w:w="9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color w:val="000000"/>
                <w:sz w:val="18"/>
                <w:szCs w:val="18"/>
              </w:rPr>
              <w:t>参考资料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单独考试思想政治理论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参照教育部2017年思想政治理论考试大纲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二外日语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《新版中日交流标准日本语》初、中级上、下册，中日合编，人民教育出版社，2005年出版。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二外德语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《新编大学德语》1-3册，外语教学与研究出版社，2010年出版。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教育综合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参照教育部2017年教育综合考试大纲。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《生物化学》（第一版），杨志敏主编，高等教育出版社，2005年出版。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农业知识综合一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植物学：《植物生物学》周云龙主编，高等教育出版社。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遗传学：《普通遗传学》（第二版）杨业华主编，高等教育出版社，2006年5月出版。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植物生理学：《植物生理学》肖浪涛、王三根主编，中国农业出版社，2004年出版。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农业生态学：《农业生态学》邹冬生、廖桂平主编，湖南教育出版社， 2002年出版。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植物育种学：《作物育种学总论》张天真主编，中国农业出版社，2003出版；《植物育种理论与方法》官春云主编，上海科技出版社，2004出版。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土壤学：《土壤学》（第三版）黄昌勇，徐建明主编；中国农业出版社，2011年出版。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农业知识综合二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养殖领域：动物遗传学：《动物遗传学》,吴常信主编,高等教育出版社，2009年8月出版。动物生理学：《动物生理学》（第二版）杨秀萍主编，高等教育出版社 ，2009年出版。动物营养学：《动物营养学》第三版，周安国主编，中国农业出版社，2011年版。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水产领域：动物遗传学：《动物遗传学》,吴常信主编,高等教育出版社，2009年8月出版。鱼类生理学：《鱼类生理学》（第一版）林浩然主编，中山大学出版社 ，2011年出版。水产动物营养与饲料：《水产动物营养与饲料学》，麦康森主编，中国农业出版社，2011年版。水产动物育种学：《水产动物育种学》 范兆廷主编，北京：中国农业出版社，2014年第二版。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42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农业知识综合三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机械化领域：工程力学：《工程力学》（第一版）单辉祖，谢传峰主编，高等教育出版社。工程材料：《工程材料》（第二版），郑明新主编，清华大学出版社。机械设计：《机械设计》（第7版），濮良贵、纪名刚主编，高等教育出版社。农业机械与装备：《农业机械学》，李宝筏主编，中国农业大学出版社。《汽车拖拉机学》（第一、二册），许绮川、鲁植雄、李文哲等主编，中国农业出版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加工与安全领域:食品卫生学：《食品卫生学》，何计国主编，中国农业大学出版，2003年出版。食品安全管理与法规：《食品标准与法规》，张水华，余以刚主编，中国轻工业出版社，2010年出版。食品分析与检测技术：《食品分析》，大连轻工业学院等八院校合编，中国轻工出版社，2008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农业信息化领域：程序设计：《C程序设计》(第4版)，谭浩强，清华大学出版社，2010年出版。数据库技术：《数据库系统概论》（第5版），王珊、萨师煊主编，高等教育出版，2014年出版。网络技术与应用：《计算机网络》(第3版)，吴功宜，清华大学出版社，2011年出版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农业知识综合四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发展经济学：《发展经济学》，方齐云主编，东北财经大学出版社，2008年6月出版。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农村社会学：《农村社会学》，李守经主编，高等教育出版社，2006年出版。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农业政策学：《农村政策学》，钟甫宁主编，中国农业出版社，2011年出版。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农业经济学：《现代农业经济学》，王雅鹏主编，中国农业出版社，2015年版。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管理学：《管理学原理》（第一版），陈彤、章喜为主编，中国农业出版社，2010年出版。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兽医基础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《动物生理学》（第二版），杨秀平主编，高等教育出版社，2009年出版；《家畜病理学》（第四版），马学恩主编，中国农业出版社，2007年出版。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风景园林基础（注：适用于风景园林专硕）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《园林史》编者：游泳  中国农业科学技术出版社；《风景园林工程》 编者：孟兆祯 中国林业出版社；《环境心理学》 编者：胡正凡 林玉莲 中国建筑工业出版社；《园林生态学》（第二版）编者：冷平生 中国农业出版社；《城市园林绿地规划》  编者：杨赉丽  中国林业出版社；《花卉学》编者：包满珠   中国农业出版社；《园林树木学》   编者：陈有明   中国林业出版社；《城市园林绿地规划》 编者：杨赉丽  中国林业出版社。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金融学综合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金融学》精编版（第三版），黄达，中国人民出版社，，2012年出版；《国际金融学》（第三版），杨长江、姜波克，高等教育出版社，2008年出版；《商业银行经营学》（第四版），戴国强，高等教育出版社，2011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园林设计(考试时间为6小时）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园林设计》，唐学山、李雄、曹礼昆主编，中国林业出版社，1997年出版；《风景园林设计》，王晓俊主编，江苏科技出版社，2004年出版；《园林工程制图》，吴机际主编，华南理工大学出版社，2005年出版；《景观设计学》，西蒙兹（美），中国建筑工业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风景园林规划与设计（6小时）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风景园林设计：王晓俊,江苏科技出版社,2009年1月,ＩＳＢＮ9787534561115.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参照教育部2017年数学(二)考试大纲。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数学分析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《数学分析》（第4版），华东师范大学数学系主编，高等教育出版社，2011年出版。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马克思主义基本原理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《马克思主义基本原理概论》（马克思主义理论研究和建设工程重点教材），高等教育出版社，2013年修订版。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教育学专业基础综合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参照教育部2016年教育学基础考试大纲。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基础英语（词汇、语法、阅读、写作）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《高级英语（修订本）》（1、2册），张汉熙主编，外语教学与研究出版社，2011年出版；《现代大学英语精读》（1-4册），杨立民总主编，外语教学与研究出版社，2011年出版。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普通生物学（一）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普通生物学》（第三版），陈阅增主编，高等教育出版社（2009年）《普通生物学-生命科学通论》，陈阅增主编，北京：高等教育出版社，2000年出版，《基础生命科学》，吴庆余编著，北京：高等教育出版社，2002年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公共管理学（一）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《公共行政学》（第三版），张国庆，北京大学出版社，2007年出版。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生态学概论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《生态学概论》第二版，曹凑贵主编，高等教育出版社，2006年出版。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《植物学》， 强胜主编，高等教育出版社，2006年出版。《植物学》，贺学礼主编，高等教育出版社，2004年出版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参照教育部2017年化学(农)考试大纲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动物生物化学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《动物生物化学》（第五版），邹思湘主编，中国农业出版社，2012年出版。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水域生态学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《养殖水域生态学》，董双林，赵文主编，中国农业出版社，2004年出版；《鱼类生态学》，殷名称主编，中国农业出版社，2000年出版。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营养与食品卫生学专业基础综合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《营养与食品卫生学》（第七版），孙长颢主编，人民卫生出版社，2012年出版；《生物化学》（上、下册，第三版），王镜岩等主编，高等教育出版社，2002年出版。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参照教育部2017年数学(农)考试大纲。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风景园林综合知识（注：适用于学硕风景园林学）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参照风景园林专业学位指导委员会编制的考试大纲。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《毛泽东思想和中国特色社会主义理论体系概论》（马克思主义理论研究和建设工程重点教材），高等教育出版社，2013年修订版。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综合知识（语言学基础知识、翻译理论、现代汉语）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英汉比较与翻译》秦洪武，王克非著，外语教学与研究出版社，2010年出版；《英汉-汉英翻译教程》，彭长江主编，湖南师范大学出版社，2012年出版；《现代汉语(增订四版)》上、下册，黄伯荣、廖序东主编，高等教育出版社，2007年出版；《新编简明英语语言学教程》，戴炜栋主编，上海外语教育出版社，2014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遗传学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《普通遗传学》（第二版），杨业华主编，高等教育出版社，2006年出版。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动物生理学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《动物生理学》（第二版），杨秀萍主编，高等教育出版社，2009年出版。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水生生物学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《水生生物学》，赵文主编，中国农业出版社，2005年出版。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微生物学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《微生物学》，沈萍主编（第二版），高等教育出版社，2006年出版。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生物化学（二）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《基础生物化学》（第二版），郭蔼光主编，2009年出版。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《高等代数》（第5版），张禾瑞主编，高等教育出版社，2006年出版。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环境学概论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《环境学概论》（第二版），刘培桐主编，高等教育出版社，2007年出版。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《管理学原理》（第一版），章喜为、王文昌主编，中国农业出版社，2013年8月出版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《实验化学》，张金桐、叶非主编，中国农业出版社，2010年出版。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理论力学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《理论力学》（第六版），哈尔滨工业大学主编，高等教育出版社。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电工电子学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《电工学》上册、下册（第七版），秦曾煌，姜三勇主编，高等教育出版社，2009年出版。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信息化概论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《信息论基础理论与应用》，傅祖芸，电子工业出版社，2011年出版；《信息技术导论》（第二版），鄂大伟，王兆明，高等教育出版社，2007年出版。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食品科学基础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《食品工艺学》，夏文水主编，中国轻工业出版社，2009年出版。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普通生物学（二）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《普通生物学》（第三版），陈阅增主编，高等教育出版社，2009年出版。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农学概论（一）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《农学概论》，杨文钰主编，中国农业出版社，2010年出版；《现代作物栽培学》，官春云主编，高等教育出版社，2011年出版。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植物生理学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《植物生理学》，萧浪涛、王三根主编，中国农业出版社，《植物生理学学习指导》，萧浪涛、王三根主编，中国农业出版社2008年版。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土壤与植物营养学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《土壤肥料学》(第二版)，吴礼树主编，中国农业出版社，2011年出版。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计算机应用基础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《计算机应用基础教程》，涂玉芬、刘芳编著，高等教育出版社，2009年出版。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草学概论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《草坪学》（第三版），孙吉雄主编，中国农业出版社，2011年出版；《牧草及饲料作物育种学》(第三版)，云锦凤主编，中国农业出版社，2001年出版。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公共政策学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《公共政策学》，宁骚主编，高等教育出版社，2003年出版。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西方经济学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《西方经济学》（第六版）（微观部分、宏观部分），高鸿业主编，中国人民大学出版社，2014年出版。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土地资源学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《土地资源学》，王秋兵主编，中国农业出版社，2003年出版；《土地资源学》（第四版），刘黎明主编，中国农业大学出版社，2004年出版。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兽医临床诊断学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《兽医临床诊断学》（第三版，全国高等农业院校教材），东北农业大学主编，中国农业出版社，2009年出版。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饲料饲养学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《饲料与饲养学》，单安山主编，中国农业出版社，2006年出版。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鱼类生态学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《鱼类生态学》殷名称主编，中国农业出版社，2000年出版。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农村科技服务与管理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《农村科技服务与管理》，李燕凌主编，高等教育出版社，2011年出版。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作物育种学（一）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《作物育种学总论》，张天真主编，中国农业出版社，2003年出版；《植物育种理论与方法》，官春云主编，上海科技出版社，2004年出版。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园艺植物栽培与育种学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《园艺植物栽培学》，范双喜，李光晨主编，中国农业大学出版社，2007年出版；《园艺植物育种学总论》（面向21世纪课程教材），景士西主编，中国农业出版社，1999年出版。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植物保护概论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《植物保护通论》（第二版），韩招军主编，高等教育出版社，2012年出版。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农业机械化生产学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《农业机械化生产学》（下册），罗锡文主编，中国农业出版社。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农业生态学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《农业生态学》：邹冬生，廖桂平主编，湖南教育出版社，2002年出版。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教育管理学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常思亮著：《教育管理学》，湖南大学出版社，2006年版。褚宏启、张新平主编：《教育管理学教程》，北京师范大学大学出版社，2013年出版。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心理测量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瑜：《心理测量》，华东师范大学出版社，2005年11月第2版，郑日昌、蔡永红、周益群：《心理测量学》，人民教育出版社，1999年9月第1版，戴海崎、张锋、陈雪枫：《心理与教育测量》，暨南大学出版社，2011年7月第3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职业技术教育学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肖化移、李仲阳 著：《职业技术教育原理》，南方出版社，2011年版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中国近代史纲要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《中国近现代史纲要》（马克思主义理论研究和建设工程重点教材）高等教育出版社，2013年修订版。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思想政治教育原理与方法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《思想政治教育学原理》，陈万柏，张耀灿主编，高等教育出版社，2007年出版。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教育学原理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《教育学原理》，成有信主编，大象出版社, 2000年出版。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高等教育学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《高等教育学》，潘懋元，王伟廉主编，福建教育出版社，1995年出版；《高等教育学》，薛天祥主编，广西师范大学出版社，2001年出版；《高等教育哲学》，布鲁贝克主编，浙江教育出版社，2002年出版。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职业教育学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《职业教育学实用专题》，夏金星主编，北京师范大学出版社，2013年出版。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心理学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《普通心理学》，彭聃龄主编， 北京师范大学出版社，2003年出版；《心理咨询的理论与实务》，江光荣主编，高等教育出版社，2006年出版。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体育概论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《体育概论》，杨文轩, 杨霆编，高等教育出版社，2005年出版。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语言学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《语言学教程》，胡壮麟主编，北京大学出版社，2001年出版。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分子生物学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《分子生物学》(第二版)卢向阳主编，中国农业出版社，2011年出版。《现代分子生物学》（第三版），朱玉贤等主编，高等教育出版社，2009年出版。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动物营养学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《动物营养学》，陈代文主编，中国农业出版社，2011年出版。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鱼类生态学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《鱼类增养殖学》，申玉春主编， 中国农业出版社， 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农业微生物学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《农业微生物学》，王贺祥主编，中国农业出版社，2003年出版。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烟草科学概论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烟草生理与生物化学》，周冀衡主编，中国科技大学出版社，1996年出版；《烟草栽培学》，刘国顺主编，中国农业出版社，2003年出版；《烟草育种学》，杨铁钊主编，中国农业出版社，2003年出版；《烟草化学》，王瑞新主编，中国农业出版社，2010年出版。《烟草原料学》，闫克玉、赵铭钦主编，科学出版社，2008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综合考试（常微分方程、概率论与数理统计）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《常微分方程》（第三版）,王高雄等主编，高等教育出版社，2006年出版；《概率论与数理统计》, 李小平主编，中国农业出版社，2007年出版。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环境学概论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《环境学概论》（第二版），刘培桐主编，高等教育出版社，2007年出版。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产业生态学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《产业生态学》，袁增伟，毕军主编，湖南教育出版社，2010年出版。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有机化学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《有机化学》（第二版），李贵深编，中国农业出版社，2008年出版。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农业工程概论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《农业工程概论》，张伟主编，中国农业出版社。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水资源利用与保护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《水资源利用与保护》，李广贺等编著，中国建筑工业出版社，2002年出版。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数据库原理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《数据库系统概论》(第4版) ，王珊， 萨师煊，高等教育出版社，2006年出版。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《环境化学》（第二版），戴树桂主编，高等教育出版社，2006年出版；《环境化学》（第一版），王晓蓉主编，南京大学出版社，1993年出版。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环境工程学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水污染控制工程》下册第三版，高廷耀，顾国维，周琪主编，高等教育出版社，2007年出版；《大气污染控制工程》第三版，郝吉明，马广大，王书肖主编，高等教育出版社，2010年出版；《固体废物处理与处置》宁平主编，高等教育出版社，2007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《食品化学》，夏延斌主编，中国农业出版社，2004年出版。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电脑制图和手绘效果图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作物学概论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《现代作物栽培学》，官春云主编，高等教育出版社，2011年8月；刘忠松等编著《现代植物育种学》，2010年6月，科学出版社；《植物育种理论与方法》，官春云主编，上海科技出版社，2004年1月。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作物栽培学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《现代作物栽培学》，官春云主编，高等教育出版社，2011年出版；《作物栽培学总论》，董钻主编，中国农业出版社，2000年出版；《作物栽培学各伦》，杨文钰主编，中国农业出版社，2002年出版。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作物育种学（二）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《作物育种学总论》，张天真主编，中国农业出版社，2003年出版；《植物育种理论与方法》，官春云主编，上海科技出版社，2004出版年出版。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种子学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《种子学》，颜启传主编，中国农业出版社，2001年出版。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烟草学（含烟栽培、育种和烟草化学)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烟草栽培学》刘国顺主编，中国农业出版社，2003年出版；《烟草育种学》，杨铁钊主编，中国农业出版社，2003年出版；《烟草化学》，王瑞新主编，中国农业出版社，2010年出版；《烟草调制学》，宫长荣主编，中国农业出版社，2012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果树栽培育种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《果树栽培学总论》（第三版），郗荣庭主编，中国农业出版社，1997年出版；《果树栽培学各论》，陈杰忠主编，中国农业出版社，2003年出版；《果树育种学》（第二版），沈德绪主编，2001年出版。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蔬菜学基础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《蔬菜栽培学总论》（第二版），山东农业大学主编，中国农业出版社，2000年出版；《园艺植物育种学总论》，景士西主编，中国农业出版社，2001年出版。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茶树栽培、加工与茶叶生物化学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茶树栽培学》（第四版），骆耀平主编，中国农业出版社，2008年出版；《茶叶加工学》（第三版），施兆鹏主编，中国农业出版社，1997年出版；《茶叶生物化学》（第三版），宛晓春主编，中国农业出版社，2003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药用植物功能成分提取与利用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《天然产物提取工艺学》，徐怀德主编，中国轻工业出版社，2006年出版；《功能性食品学》，郑建仙主编，中国轻工业出版社，2003年出版。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观赏植物栽培与育种基础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《花卉学》，包满珠主编，中国农业出版社,2003年出版；《园林植物遗传育种学》，程金水主编，中国林业出版社,2010年出版。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土壤学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《地质与地貌学》，梁成华主编，中国农业出版社，2003年出版。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植物营养研究法与农化分析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《试验方法及统计分析》，白厚义主编，中国林业出版社，2005年出版；《土壤农化分析》（第三版），鲍士旦主编，中国农业出版社，2008年出版。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农业资源与环境分析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《土壤农化分析》（第三版），鲍士旦主编，中国农业出版社，2008年出版。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地理信息系统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《地理信息系统概论》（第三版），黄杏元，马劲松编著，高等教育出版社，2008年出版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普通植物病理学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《普通植物病理学》（第四版），许志刚主编，高等教育出版社，2009年出版。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普通昆虫学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《普通昆虫学》，雷朝亮、荣秀兰主编，中国农业出版社，2014年出版；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植物化学保护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《植物化学保护》（第四版）徐汉虹主编，中国农业出版社，2008年4月出版。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植物检疫学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《动植物检疫概论》，李志红，杨汉春，沈佐锐主编，中国农业出版社，2009年出版。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生物信息学基础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《生物信息学》（第一版），陈铭，何华勤，徐程著，科学出版社，2012年出版。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动物遗传育种学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《动物遗传学》(第二版), 李宁主编,中国农业出版社，2003年出版；《家畜育种学》， 张沅主编, 中国农业出版社，2001年出版。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动物饲养与饲料学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《动物营养学》，陈代文主编，中国农业出版社；《饲料学》，王成章主编，中国农业出版社。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动物生产学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《猪生产学》，杨公社主编，中国农业出版社，2002年出版；《家禽生产学》第二版，杨宁主编，中国农业出版社，2012年出版；《牛生产学》第二版，昝林森主编，中国农业出版社，2007年出版。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兽医药理学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《兽医药理学》，杨雨辉，邵卫星主编，中国农业出版社，2011年出版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预防兽医学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兽医传染病学》（第六版），陈溥言主编，中国农业出版社，2015年出版；《兽医寄生虫学》，北京农业大学主编，中国农业出版社，2005年出版；《兽医微生物学》（第四版），陆承平主编，中国农业出版社，2007年出版；《家畜病理学》（第四版），马学恩主编，中国农业出版社，2007年出版；《动物免疫学》（第二版），杨汉春主编，中国农业大学出版社，2003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家畜内科学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《兽医内科学》（第四版），王建华主编，中国农业出版社，2010年出版。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专业综合考试（兽医药理学、中药化学二选一）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《兽医药理学》，杨雨辉，邵卫星主编，中国农业出版社，2011年出版；                                                 《天然产物化学》，姚新生主编，中国医药科技出版社，1997年出版。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牧草饲料作物栽培学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《牧草饲料作物栽培学》，陈宝书主编，中国农业出版社，2001年出版。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食品分析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《食品分析与检验》，刘绍主编，华中科技大学出版社，2011年出版。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食品微生物学与有机化学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《食品微生物学》（第三版），江汉湖等主编，中国农业出版社，2010年出版；有机化学（第二版），主编：李贵深、李宗澧，中国农业出版社，2009出版。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《西方经济学》（微观部分）（第三版）高鸿业主编，中国人民大学出版社，2004年出版。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农业经济学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《现代农业经济学》，王雅鹏，中国农业出版社，2015年出版。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管理学原理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《管理学：原理与方法》（第五版），周三多等主编，复旦大学出版社，2009年出版。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土地管理学（含地籍管理）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《土地管理学总论》(第六版)，陆红生主编，中国农业出版社，2015年出版；《地籍管理》(第二版)，叶公强主编，中国农业出版社，2009年出版。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思想政治理论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植物化学保护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《植物化学保护》(第四版)，徐汉虹主编，中国农业出版社，2008年出版。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环境生态学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《环境生态学导论》（第二版），盛连喜主编，高等教育出版社，2009年出版。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家畜传染病学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《兽医传染病学》第六版，陈溥言主编，中国农业出版社，2015年出版。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农学概论（二）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《农学概论》，杨文钰主编，中国农业出版社，2002年出版。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生物工程概论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《生物工程导论》，岑沛霖主编，化学工业出版社，2004年出版；《生物工程概论》，陶兴无主编，化学工业出版社，2005年出版。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鱼类增养殖学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《鱼类增养殖学》，王武主编，中国农业出版社，2000年出版。《鱼类学》，谢从新主编，中国农业出版社，2010年出版。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土地资源学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《土地资源学》(第五版)，刘黎明主编，中国农业大学出版社，2010年出版。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园艺学概论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《园艺学概论》（面向21世纪课程教材），程智慧主编，中国农业出版社。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公共管理学（二）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公共行政学》（第三版），张国庆主编，北京大学出版社，2007年出版；《公共政策》，宁骚主编，北京大学出版社，2003年出版；《公共管理硕士MPA系列教材》，张成福、党秀云著，中国人民大学出版社，2001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生物分离工程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《生物分离工程》第三版，孙彦主编，化学工业出版社，2010年出版。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《金融学》，黄达，中国人民出版社，精编版（第三版）。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风景园林综合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《风景园林设计》：王晓俊,江苏科技出版社。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水产学概论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《鱼类增养殖学》，申玉春主编，中国农业出版社，2008年出版；《鱼类增养殖学》王武主编，中国农业出版社，2000年出版。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成人教育槪论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祝捷主编，东北师范大学出版社，第2版。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会计综合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《财务会计学》，戴德明，林钢，赵西卜主编，中国人民大学出版社，2015年第八版；《财务管理学》，荆新，王化成，刘俊彦主编，中国人民大学出版社，2015年第七版。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园林植物综合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《园林树木栽培学》 编者：吴泽民  中国农业出版社（2003版）；《园林植物景观设计》 编者：刘雪梅  华中科技大学出版社（2015版）；《植物学》 编者：强胜  高等教育出版社（2006版）。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环境微生物学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《环境工程微生物学》第四版，周群英，王士芬编著，高等教育出版社，2015年出版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基础心理学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职业教育史</w:t>
            </w:r>
          </w:p>
        </w:tc>
        <w:tc>
          <w:tcPr>
            <w:tcW w:w="9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4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环境艺术设计</w:t>
            </w:r>
          </w:p>
        </w:tc>
        <w:tc>
          <w:tcPr>
            <w:tcW w:w="9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《现代景观规划设计》 编者： 刘滨谊  东南大学出版社；《环境设计》编者：史刚、吴家骅著  重庆大学出版社。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4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经济学基础</w:t>
            </w:r>
          </w:p>
        </w:tc>
        <w:tc>
          <w:tcPr>
            <w:tcW w:w="9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《经济学原理》曼昆，梁小民译，机械工业出版社。</w:t>
            </w:r>
          </w:p>
        </w:tc>
      </w:tr>
    </w:tbl>
    <w:p>
      <w:pPr>
        <w:jc w:val="center"/>
        <w:rPr>
          <w:rFonts w:ascii="黑体" w:eastAsia="黑体"/>
          <w:color w:val="000000"/>
          <w:sz w:val="28"/>
          <w:szCs w:val="28"/>
        </w:rPr>
      </w:pPr>
    </w:p>
    <w:p>
      <w:pPr>
        <w:jc w:val="center"/>
        <w:rPr>
          <w:rFonts w:ascii="黑体" w:eastAsia="黑体"/>
          <w:color w:val="000000"/>
          <w:sz w:val="28"/>
          <w:szCs w:val="28"/>
        </w:rPr>
        <w:sectPr>
          <w:pgSz w:w="16838" w:h="11906" w:orient="landscape"/>
          <w:pgMar w:top="1622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5279A"/>
    <w:rsid w:val="2FA527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2016-10-28T10:23:00Z</dcterms:created>
  <dc:creator>pc</dc:creator>
  <cp:lastModifiedBy>pc</cp:lastModifiedBy>
  <dcterms:modified xsi:type="dcterms:W3CDTF">2016-10-28T10:23:51Z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