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17F" w:rsidRPr="00CF1DBD" w:rsidRDefault="00A7618B">
      <w:pPr>
        <w:jc w:val="center"/>
        <w:rPr>
          <w:rFonts w:ascii="黑体" w:eastAsia="黑体" w:hAnsi="华文中宋"/>
          <w:b/>
          <w:sz w:val="28"/>
          <w:szCs w:val="28"/>
        </w:rPr>
      </w:pPr>
      <w:r w:rsidRPr="00CF1DBD">
        <w:rPr>
          <w:rFonts w:ascii="黑体" w:eastAsia="黑体" w:hAnsi="华文中宋" w:hint="eastAsia"/>
          <w:b/>
          <w:sz w:val="28"/>
          <w:szCs w:val="28"/>
        </w:rPr>
        <w:t>河南科技学院</w:t>
      </w:r>
    </w:p>
    <w:p w:rsidR="00EE417F" w:rsidRPr="00CF1DBD" w:rsidRDefault="00A7618B">
      <w:pPr>
        <w:jc w:val="center"/>
        <w:rPr>
          <w:rFonts w:ascii="黑体" w:eastAsia="黑体" w:hAnsi="华文中宋"/>
          <w:b/>
          <w:sz w:val="28"/>
          <w:szCs w:val="28"/>
        </w:rPr>
      </w:pPr>
      <w:r w:rsidRPr="00CF1DBD">
        <w:rPr>
          <w:rFonts w:ascii="黑体" w:eastAsia="黑体" w:hAnsi="华文中宋" w:hint="eastAsia"/>
          <w:b/>
          <w:sz w:val="28"/>
          <w:szCs w:val="28"/>
        </w:rPr>
        <w:t>201</w:t>
      </w:r>
      <w:r w:rsidR="006970DE" w:rsidRPr="00CF1DBD">
        <w:rPr>
          <w:rFonts w:ascii="黑体" w:eastAsia="黑体" w:hAnsi="华文中宋" w:hint="eastAsia"/>
          <w:b/>
          <w:sz w:val="28"/>
          <w:szCs w:val="28"/>
        </w:rPr>
        <w:t>7</w:t>
      </w:r>
      <w:r w:rsidRPr="00CF1DBD">
        <w:rPr>
          <w:rFonts w:ascii="黑体" w:eastAsia="黑体" w:hAnsi="华文中宋" w:hint="eastAsia"/>
          <w:b/>
          <w:sz w:val="28"/>
          <w:szCs w:val="28"/>
        </w:rPr>
        <w:t>年全日制</w:t>
      </w:r>
      <w:r w:rsidR="006970DE" w:rsidRPr="00CF1DBD">
        <w:rPr>
          <w:rFonts w:ascii="黑体" w:eastAsia="黑体" w:hAnsi="华文中宋" w:hint="eastAsia"/>
          <w:b/>
          <w:sz w:val="28"/>
          <w:szCs w:val="28"/>
        </w:rPr>
        <w:t>、非全日制</w:t>
      </w:r>
      <w:r w:rsidRPr="00CF1DBD">
        <w:rPr>
          <w:rFonts w:ascii="黑体" w:eastAsia="黑体" w:hAnsi="华文中宋" w:hint="eastAsia"/>
          <w:b/>
          <w:sz w:val="28"/>
          <w:szCs w:val="28"/>
        </w:rPr>
        <w:t>硕士研究生复试录取工作方案</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sz w:val="28"/>
          <w:szCs w:val="28"/>
        </w:rPr>
        <w:t>根据</w:t>
      </w:r>
      <w:r w:rsidR="006970DE" w:rsidRPr="00CF1DBD">
        <w:rPr>
          <w:rFonts w:ascii="仿宋_GB2312" w:eastAsia="仿宋_GB2312" w:hint="eastAsia"/>
          <w:sz w:val="28"/>
          <w:szCs w:val="28"/>
        </w:rPr>
        <w:t>《教育部办公厅关于做好2017年全国硕士研究生招生录取工作的通知》（教学厅〔2017〕1号）</w:t>
      </w:r>
      <w:r w:rsidRPr="00CF1DBD">
        <w:rPr>
          <w:rFonts w:ascii="仿宋_GB2312" w:eastAsia="仿宋_GB2312" w:hint="eastAsia"/>
          <w:sz w:val="28"/>
          <w:szCs w:val="28"/>
        </w:rPr>
        <w:t>、</w:t>
      </w:r>
      <w:r w:rsidR="006970DE" w:rsidRPr="00CF1DBD">
        <w:rPr>
          <w:rFonts w:ascii="仿宋_GB2312" w:eastAsia="仿宋_GB2312" w:hint="eastAsia"/>
          <w:sz w:val="28"/>
          <w:szCs w:val="28"/>
        </w:rPr>
        <w:t>《教育部关于印发〈2017年全国硕士研究生招生工作管理规定〉的通知》（教学〔2016〕9号）</w:t>
      </w:r>
      <w:r w:rsidRPr="00CF1DBD">
        <w:rPr>
          <w:rFonts w:ascii="仿宋_GB2312" w:eastAsia="仿宋_GB2312" w:hint="eastAsia"/>
          <w:sz w:val="28"/>
          <w:szCs w:val="28"/>
        </w:rPr>
        <w:t>、《教育部关于进一步推进高校招生信息公开工作的通知》（教学函〔2013〕9号）等相关文件精神，制定我校201</w:t>
      </w:r>
      <w:r w:rsidR="001E1CFE" w:rsidRPr="00CF1DBD">
        <w:rPr>
          <w:rFonts w:ascii="仿宋_GB2312" w:eastAsia="仿宋_GB2312" w:hint="eastAsia"/>
          <w:sz w:val="28"/>
          <w:szCs w:val="28"/>
        </w:rPr>
        <w:t>7</w:t>
      </w:r>
      <w:r w:rsidRPr="00CF1DBD">
        <w:rPr>
          <w:rFonts w:ascii="仿宋_GB2312" w:eastAsia="仿宋_GB2312" w:hint="eastAsia"/>
          <w:sz w:val="28"/>
          <w:szCs w:val="28"/>
        </w:rPr>
        <w:t>年全日制</w:t>
      </w:r>
      <w:r w:rsidR="001E1CFE" w:rsidRPr="00CF1DBD">
        <w:rPr>
          <w:rFonts w:ascii="仿宋_GB2312" w:eastAsia="仿宋_GB2312" w:hint="eastAsia"/>
          <w:sz w:val="28"/>
          <w:szCs w:val="28"/>
        </w:rPr>
        <w:t>、非全日制</w:t>
      </w:r>
      <w:r w:rsidRPr="00CF1DBD">
        <w:rPr>
          <w:rFonts w:ascii="仿宋_GB2312" w:eastAsia="仿宋_GB2312" w:hint="eastAsia"/>
          <w:sz w:val="28"/>
          <w:szCs w:val="28"/>
        </w:rPr>
        <w:t>硕士研究生复试录取工作方案。</w:t>
      </w:r>
    </w:p>
    <w:p w:rsidR="00EE417F" w:rsidRPr="00CF1DBD" w:rsidRDefault="00A7618B">
      <w:pPr>
        <w:spacing w:line="560" w:lineRule="exact"/>
        <w:ind w:firstLineChars="200" w:firstLine="562"/>
        <w:rPr>
          <w:rFonts w:ascii="仿宋_GB2312" w:eastAsia="仿宋_GB2312" w:hAnsi="宋体" w:cs="宋体"/>
          <w:b/>
          <w:bCs/>
          <w:kern w:val="0"/>
          <w:sz w:val="28"/>
          <w:szCs w:val="28"/>
        </w:rPr>
      </w:pPr>
      <w:r w:rsidRPr="00CF1DBD">
        <w:rPr>
          <w:rFonts w:ascii="仿宋_GB2312" w:eastAsia="仿宋_GB2312" w:hAnsi="宋体" w:cs="宋体" w:hint="eastAsia"/>
          <w:b/>
          <w:bCs/>
          <w:kern w:val="0"/>
          <w:sz w:val="28"/>
          <w:szCs w:val="28"/>
        </w:rPr>
        <w:t>一、复试录取工作原则</w:t>
      </w:r>
    </w:p>
    <w:p w:rsidR="009A0A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sz w:val="28"/>
          <w:szCs w:val="28"/>
        </w:rPr>
        <w:t>1、</w:t>
      </w:r>
      <w:r w:rsidR="009A0A7F" w:rsidRPr="00CF1DBD">
        <w:rPr>
          <w:rFonts w:ascii="仿宋_GB2312" w:eastAsia="仿宋_GB2312" w:hint="eastAsia"/>
          <w:sz w:val="28"/>
          <w:szCs w:val="28"/>
        </w:rPr>
        <w:t>坚持同一专业的全日制和非全日制研究生划定相同分数线的原则；</w:t>
      </w:r>
    </w:p>
    <w:p w:rsidR="00EE417F" w:rsidRPr="00CF1DBD" w:rsidRDefault="009A0A7F">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2、</w:t>
      </w:r>
      <w:r w:rsidR="00A7618B" w:rsidRPr="00CF1DBD">
        <w:rPr>
          <w:rFonts w:ascii="仿宋_GB2312" w:eastAsia="仿宋_GB2312"/>
          <w:sz w:val="28"/>
          <w:szCs w:val="28"/>
        </w:rPr>
        <w:t>坚持把考查考生综合素质和专业水平作为复试</w:t>
      </w:r>
      <w:r w:rsidR="00A7618B" w:rsidRPr="00CF1DBD">
        <w:rPr>
          <w:rFonts w:ascii="仿宋_GB2312" w:eastAsia="仿宋_GB2312" w:hint="eastAsia"/>
          <w:sz w:val="28"/>
          <w:szCs w:val="28"/>
        </w:rPr>
        <w:t>主要考核内容</w:t>
      </w:r>
      <w:r w:rsidR="00A7618B" w:rsidRPr="00CF1DBD">
        <w:rPr>
          <w:rFonts w:ascii="仿宋_GB2312" w:eastAsia="仿宋_GB2312"/>
          <w:sz w:val="28"/>
          <w:szCs w:val="28"/>
        </w:rPr>
        <w:t>的原则，选拔具有</w:t>
      </w:r>
      <w:r w:rsidR="00A7618B" w:rsidRPr="00CF1DBD">
        <w:rPr>
          <w:rFonts w:ascii="仿宋_GB2312" w:eastAsia="仿宋_GB2312" w:hint="eastAsia"/>
          <w:sz w:val="28"/>
          <w:szCs w:val="28"/>
        </w:rPr>
        <w:t>较强实践能力、</w:t>
      </w:r>
      <w:r w:rsidR="00A7618B" w:rsidRPr="00CF1DBD">
        <w:rPr>
          <w:rFonts w:ascii="仿宋_GB2312" w:eastAsia="仿宋_GB2312"/>
          <w:sz w:val="28"/>
          <w:szCs w:val="28"/>
        </w:rPr>
        <w:t>创新能力</w:t>
      </w:r>
      <w:r w:rsidR="00A7618B" w:rsidRPr="00CF1DBD">
        <w:rPr>
          <w:rFonts w:ascii="仿宋_GB2312" w:eastAsia="仿宋_GB2312" w:hint="eastAsia"/>
          <w:sz w:val="28"/>
          <w:szCs w:val="28"/>
        </w:rPr>
        <w:t>和</w:t>
      </w:r>
      <w:r w:rsidR="00A7618B" w:rsidRPr="00CF1DBD">
        <w:rPr>
          <w:rFonts w:ascii="仿宋_GB2312" w:eastAsia="仿宋_GB2312"/>
          <w:sz w:val="28"/>
          <w:szCs w:val="28"/>
        </w:rPr>
        <w:t>良好学术潜力的人才;</w:t>
      </w:r>
    </w:p>
    <w:p w:rsidR="00EE417F" w:rsidRPr="00CF1DBD" w:rsidRDefault="009A0A7F">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3</w:t>
      </w:r>
      <w:r w:rsidR="00A7618B" w:rsidRPr="00CF1DBD">
        <w:rPr>
          <w:rFonts w:ascii="仿宋_GB2312" w:eastAsia="仿宋_GB2312"/>
          <w:sz w:val="28"/>
          <w:szCs w:val="28"/>
        </w:rPr>
        <w:t>、坚持科学选拔、客观评价的原则，专业能力、外语水平和综合素质的考查都要有量化的成绩</w:t>
      </w:r>
      <w:r w:rsidR="00A7618B" w:rsidRPr="00CF1DBD">
        <w:rPr>
          <w:rFonts w:ascii="仿宋_GB2312" w:eastAsia="仿宋_GB2312" w:hint="eastAsia"/>
          <w:sz w:val="28"/>
          <w:szCs w:val="28"/>
        </w:rPr>
        <w:t>，</w:t>
      </w:r>
      <w:r w:rsidR="00A7618B" w:rsidRPr="00CF1DBD">
        <w:rPr>
          <w:rFonts w:ascii="仿宋_GB2312" w:eastAsia="仿宋_GB2312" w:hAnsi="宋体" w:hint="eastAsia"/>
          <w:kern w:val="0"/>
          <w:sz w:val="28"/>
          <w:szCs w:val="28"/>
        </w:rPr>
        <w:t>初试、复试成绩综合排序，</w:t>
      </w:r>
      <w:r w:rsidR="00A7618B" w:rsidRPr="00CF1DBD">
        <w:rPr>
          <w:rFonts w:ascii="仿宋_GB2312" w:eastAsia="仿宋_GB2312" w:hAnsi="宋体" w:cs="宋体" w:hint="eastAsia"/>
          <w:kern w:val="0"/>
          <w:sz w:val="28"/>
          <w:szCs w:val="28"/>
        </w:rPr>
        <w:t>择优录取，宁缺勿滥</w:t>
      </w:r>
      <w:r w:rsidR="00A7618B" w:rsidRPr="00CF1DBD">
        <w:rPr>
          <w:rFonts w:ascii="仿宋_GB2312" w:eastAsia="仿宋_GB2312"/>
          <w:sz w:val="28"/>
          <w:szCs w:val="28"/>
        </w:rPr>
        <w:t>;</w:t>
      </w:r>
    </w:p>
    <w:p w:rsidR="00EE417F" w:rsidRPr="00CF1DBD" w:rsidRDefault="009A0A7F">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4</w:t>
      </w:r>
      <w:r w:rsidR="00A7618B" w:rsidRPr="00CF1DBD">
        <w:rPr>
          <w:rFonts w:ascii="仿宋_GB2312" w:eastAsia="仿宋_GB2312"/>
          <w:sz w:val="28"/>
          <w:szCs w:val="28"/>
        </w:rPr>
        <w:t>、</w:t>
      </w:r>
      <w:r w:rsidR="00A7618B" w:rsidRPr="00CF1DBD">
        <w:rPr>
          <w:rFonts w:ascii="仿宋_GB2312" w:eastAsia="仿宋_GB2312" w:hAnsi="宋体" w:cs="宋体" w:hint="eastAsia"/>
          <w:kern w:val="0"/>
          <w:sz w:val="28"/>
          <w:szCs w:val="28"/>
        </w:rPr>
        <w:t>坚持公正、公平、公开的原则，复试过程中严格遵循有关管理规定；</w:t>
      </w:r>
    </w:p>
    <w:p w:rsidR="00EE417F" w:rsidRPr="00CF1DBD" w:rsidRDefault="009A0A7F">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5</w:t>
      </w:r>
      <w:r w:rsidR="00A7618B" w:rsidRPr="00CF1DBD">
        <w:rPr>
          <w:rFonts w:ascii="仿宋_GB2312" w:eastAsia="仿宋_GB2312"/>
          <w:sz w:val="28"/>
          <w:szCs w:val="28"/>
        </w:rPr>
        <w:t>、坚持以人为本的原则，在复试录取过程中切实做到尊重考生，服务考生，维护考生合法权益。</w:t>
      </w:r>
    </w:p>
    <w:p w:rsidR="00EE417F" w:rsidRPr="00CF1DBD" w:rsidRDefault="00A7618B">
      <w:pPr>
        <w:spacing w:line="560" w:lineRule="exact"/>
        <w:ind w:firstLineChars="200" w:firstLine="562"/>
        <w:rPr>
          <w:rFonts w:ascii="仿宋_GB2312" w:eastAsia="仿宋_GB2312" w:hAnsi="宋体" w:cs="宋体"/>
          <w:b/>
          <w:bCs/>
          <w:kern w:val="0"/>
          <w:sz w:val="28"/>
          <w:szCs w:val="28"/>
        </w:rPr>
      </w:pPr>
      <w:r w:rsidRPr="00CF1DBD">
        <w:rPr>
          <w:rFonts w:ascii="仿宋_GB2312" w:eastAsia="仿宋_GB2312" w:hAnsi="宋体" w:cs="宋体" w:hint="eastAsia"/>
          <w:b/>
          <w:bCs/>
          <w:kern w:val="0"/>
          <w:sz w:val="28"/>
          <w:szCs w:val="28"/>
        </w:rPr>
        <w:t>二</w:t>
      </w:r>
      <w:r w:rsidRPr="00CF1DBD">
        <w:rPr>
          <w:rFonts w:ascii="仿宋_GB2312" w:eastAsia="仿宋_GB2312" w:hAnsi="宋体" w:cs="宋体"/>
          <w:b/>
          <w:bCs/>
          <w:kern w:val="0"/>
          <w:sz w:val="28"/>
          <w:szCs w:val="28"/>
        </w:rPr>
        <w:t>、组织管理</w:t>
      </w:r>
    </w:p>
    <w:p w:rsidR="00841BA2"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1、</w:t>
      </w:r>
      <w:r w:rsidR="00841BA2" w:rsidRPr="00CF1DBD">
        <w:rPr>
          <w:rFonts w:ascii="仿宋_GB2312" w:eastAsia="仿宋_GB2312" w:hint="eastAsia"/>
          <w:sz w:val="28"/>
          <w:szCs w:val="28"/>
        </w:rPr>
        <w:t>成立</w:t>
      </w:r>
      <w:r w:rsidRPr="00CF1DBD">
        <w:rPr>
          <w:rFonts w:ascii="仿宋_GB2312" w:eastAsia="仿宋_GB2312" w:hint="eastAsia"/>
          <w:sz w:val="28"/>
          <w:szCs w:val="28"/>
        </w:rPr>
        <w:t>校201</w:t>
      </w:r>
      <w:r w:rsidR="001E1CFE" w:rsidRPr="00CF1DBD">
        <w:rPr>
          <w:rFonts w:ascii="仿宋_GB2312" w:eastAsia="仿宋_GB2312" w:hint="eastAsia"/>
          <w:sz w:val="28"/>
          <w:szCs w:val="28"/>
        </w:rPr>
        <w:t>7</w:t>
      </w:r>
      <w:r w:rsidRPr="00CF1DBD">
        <w:rPr>
          <w:rFonts w:ascii="仿宋_GB2312" w:eastAsia="仿宋_GB2312" w:hint="eastAsia"/>
          <w:sz w:val="28"/>
          <w:szCs w:val="28"/>
        </w:rPr>
        <w:t>年硕士研究生招生工作领导小组</w:t>
      </w:r>
      <w:r w:rsidR="00841BA2" w:rsidRPr="00CF1DBD">
        <w:rPr>
          <w:rFonts w:ascii="仿宋_GB2312" w:eastAsia="仿宋_GB2312" w:hint="eastAsia"/>
          <w:sz w:val="28"/>
          <w:szCs w:val="28"/>
        </w:rPr>
        <w:t>。</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sz w:val="28"/>
          <w:szCs w:val="28"/>
        </w:rPr>
        <w:t>全面负责</w:t>
      </w:r>
      <w:r w:rsidRPr="00CF1DBD">
        <w:rPr>
          <w:rFonts w:ascii="仿宋_GB2312" w:eastAsia="仿宋_GB2312" w:hint="eastAsia"/>
          <w:sz w:val="28"/>
          <w:szCs w:val="28"/>
        </w:rPr>
        <w:t>我</w:t>
      </w:r>
      <w:r w:rsidRPr="00CF1DBD">
        <w:rPr>
          <w:rFonts w:ascii="仿宋_GB2312" w:eastAsia="仿宋_GB2312"/>
          <w:sz w:val="28"/>
          <w:szCs w:val="28"/>
        </w:rPr>
        <w:t>校</w:t>
      </w:r>
      <w:r w:rsidRPr="00CF1DBD">
        <w:rPr>
          <w:rFonts w:ascii="仿宋_GB2312" w:eastAsia="仿宋_GB2312" w:hint="eastAsia"/>
          <w:sz w:val="28"/>
          <w:szCs w:val="28"/>
        </w:rPr>
        <w:t>硕士</w:t>
      </w:r>
      <w:r w:rsidRPr="00CF1DBD">
        <w:rPr>
          <w:rFonts w:ascii="仿宋_GB2312" w:eastAsia="仿宋_GB2312"/>
          <w:sz w:val="28"/>
          <w:szCs w:val="28"/>
        </w:rPr>
        <w:t>研究生招生复试</w:t>
      </w:r>
      <w:r w:rsidRPr="00CF1DBD">
        <w:rPr>
          <w:rFonts w:ascii="仿宋_GB2312" w:eastAsia="仿宋_GB2312" w:hint="eastAsia"/>
          <w:sz w:val="28"/>
          <w:szCs w:val="28"/>
        </w:rPr>
        <w:t>录取工作的组织领导</w:t>
      </w:r>
      <w:r w:rsidRPr="00CF1DBD">
        <w:rPr>
          <w:rFonts w:ascii="仿宋_GB2312" w:eastAsia="仿宋_GB2312"/>
          <w:sz w:val="28"/>
          <w:szCs w:val="28"/>
        </w:rPr>
        <w:t>工作</w:t>
      </w:r>
      <w:r w:rsidRPr="00CF1DBD">
        <w:rPr>
          <w:rFonts w:ascii="仿宋_GB2312" w:eastAsia="仿宋_GB2312" w:hint="eastAsia"/>
          <w:sz w:val="28"/>
          <w:szCs w:val="28"/>
        </w:rPr>
        <w:t>，主要负责招生指标分配、复试录取工作方案制定和落实、监督审查复试</w:t>
      </w:r>
      <w:r w:rsidRPr="00CF1DBD">
        <w:rPr>
          <w:rFonts w:ascii="仿宋_GB2312" w:eastAsia="仿宋_GB2312" w:hint="eastAsia"/>
          <w:sz w:val="28"/>
          <w:szCs w:val="28"/>
        </w:rPr>
        <w:lastRenderedPageBreak/>
        <w:t>录取工作程序和环节、录取结果的审核和上报</w:t>
      </w:r>
      <w:r w:rsidRPr="00CF1DBD">
        <w:rPr>
          <w:rFonts w:ascii="仿宋_GB2312" w:eastAsia="仿宋_GB2312"/>
          <w:sz w:val="28"/>
          <w:szCs w:val="28"/>
        </w:rPr>
        <w:t>。</w:t>
      </w:r>
      <w:r w:rsidRPr="00CF1DBD">
        <w:rPr>
          <w:rFonts w:ascii="仿宋_GB2312" w:eastAsia="仿宋_GB2312" w:hint="eastAsia"/>
          <w:sz w:val="28"/>
          <w:szCs w:val="28"/>
        </w:rPr>
        <w:t>领导小组下设办公室，办公室设在研究生处。</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2、</w:t>
      </w:r>
      <w:r w:rsidR="00841BA2" w:rsidRPr="00CF1DBD">
        <w:rPr>
          <w:rFonts w:ascii="仿宋_GB2312" w:eastAsia="仿宋_GB2312" w:hint="eastAsia"/>
          <w:sz w:val="28"/>
          <w:szCs w:val="28"/>
        </w:rPr>
        <w:t>成立二级学院</w:t>
      </w:r>
      <w:r w:rsidRPr="00CF1DBD">
        <w:rPr>
          <w:rFonts w:ascii="仿宋_GB2312" w:eastAsia="仿宋_GB2312"/>
          <w:sz w:val="28"/>
          <w:szCs w:val="28"/>
        </w:rPr>
        <w:t>研究生招生</w:t>
      </w:r>
      <w:r w:rsidRPr="00CF1DBD">
        <w:rPr>
          <w:rFonts w:ascii="仿宋_GB2312" w:eastAsia="仿宋_GB2312" w:hint="eastAsia"/>
          <w:sz w:val="28"/>
          <w:szCs w:val="28"/>
        </w:rPr>
        <w:t>复试</w:t>
      </w:r>
      <w:r w:rsidRPr="00CF1DBD">
        <w:rPr>
          <w:rFonts w:ascii="仿宋_GB2312" w:eastAsia="仿宋_GB2312"/>
          <w:sz w:val="28"/>
          <w:szCs w:val="28"/>
        </w:rPr>
        <w:t>工作领导小组</w:t>
      </w:r>
      <w:r w:rsidRPr="00CF1DBD">
        <w:rPr>
          <w:rFonts w:ascii="仿宋_GB2312" w:eastAsia="仿宋_GB2312" w:hint="eastAsia"/>
          <w:sz w:val="28"/>
          <w:szCs w:val="28"/>
        </w:rPr>
        <w:t>。</w:t>
      </w:r>
    </w:p>
    <w:p w:rsidR="00EE417F" w:rsidRPr="00CF1DBD" w:rsidRDefault="007543D6" w:rsidP="001E1CFE">
      <w:pPr>
        <w:spacing w:line="560" w:lineRule="exact"/>
        <w:ind w:firstLineChars="200" w:firstLine="560"/>
        <w:rPr>
          <w:rFonts w:ascii="仿宋_GB2312" w:eastAsia="仿宋_GB2312"/>
          <w:sz w:val="28"/>
          <w:szCs w:val="28"/>
        </w:rPr>
      </w:pPr>
      <w:r>
        <w:rPr>
          <w:rFonts w:ascii="仿宋_GB2312" w:eastAsia="仿宋_GB2312" w:hint="eastAsia"/>
          <w:sz w:val="28"/>
          <w:szCs w:val="28"/>
        </w:rPr>
        <w:t>有上线生源的二级学院分别成立2017年</w:t>
      </w:r>
      <w:r w:rsidR="00A7618B" w:rsidRPr="00CF1DBD">
        <w:rPr>
          <w:rFonts w:ascii="仿宋_GB2312" w:eastAsia="仿宋_GB2312" w:hint="eastAsia"/>
          <w:sz w:val="28"/>
          <w:szCs w:val="28"/>
        </w:rPr>
        <w:t>硕士</w:t>
      </w:r>
      <w:r w:rsidR="00A7618B" w:rsidRPr="00CF1DBD">
        <w:rPr>
          <w:rFonts w:ascii="仿宋_GB2312" w:eastAsia="仿宋_GB2312"/>
          <w:sz w:val="28"/>
          <w:szCs w:val="28"/>
        </w:rPr>
        <w:t>研究生招生</w:t>
      </w:r>
      <w:r w:rsidR="00A7618B" w:rsidRPr="00CF1DBD">
        <w:rPr>
          <w:rFonts w:ascii="仿宋_GB2312" w:eastAsia="仿宋_GB2312" w:hint="eastAsia"/>
          <w:sz w:val="28"/>
          <w:szCs w:val="28"/>
        </w:rPr>
        <w:t>复试</w:t>
      </w:r>
      <w:r w:rsidR="00A7618B" w:rsidRPr="00CF1DBD">
        <w:rPr>
          <w:rFonts w:ascii="仿宋_GB2312" w:eastAsia="仿宋_GB2312"/>
          <w:sz w:val="28"/>
          <w:szCs w:val="28"/>
        </w:rPr>
        <w:t>工作领导小组</w:t>
      </w:r>
      <w:r>
        <w:rPr>
          <w:rFonts w:ascii="仿宋_GB2312" w:eastAsia="仿宋_GB2312" w:hint="eastAsia"/>
          <w:sz w:val="28"/>
          <w:szCs w:val="28"/>
        </w:rPr>
        <w:t>，</w:t>
      </w:r>
      <w:r w:rsidR="00B37346" w:rsidRPr="00CF1DBD">
        <w:rPr>
          <w:rFonts w:ascii="仿宋_GB2312" w:eastAsia="仿宋_GB2312" w:hint="eastAsia"/>
          <w:sz w:val="28"/>
          <w:szCs w:val="28"/>
        </w:rPr>
        <w:t>领导小组成员一般应包含有合格生源的各招生</w:t>
      </w:r>
      <w:r w:rsidR="00B37346">
        <w:rPr>
          <w:rFonts w:ascii="仿宋_GB2312" w:eastAsia="仿宋_GB2312" w:hint="eastAsia"/>
          <w:sz w:val="28"/>
          <w:szCs w:val="28"/>
        </w:rPr>
        <w:t>专业（</w:t>
      </w:r>
      <w:r w:rsidR="00B37346" w:rsidRPr="00CF1DBD">
        <w:rPr>
          <w:rFonts w:ascii="仿宋_GB2312" w:eastAsia="仿宋_GB2312" w:hint="eastAsia"/>
          <w:sz w:val="28"/>
          <w:szCs w:val="28"/>
        </w:rPr>
        <w:t>领域</w:t>
      </w:r>
      <w:r w:rsidR="00B37346">
        <w:rPr>
          <w:rFonts w:ascii="仿宋_GB2312" w:eastAsia="仿宋_GB2312" w:hint="eastAsia"/>
          <w:sz w:val="28"/>
          <w:szCs w:val="28"/>
        </w:rPr>
        <w:t>）</w:t>
      </w:r>
      <w:r w:rsidR="00B37346" w:rsidRPr="00CF1DBD">
        <w:rPr>
          <w:rFonts w:ascii="仿宋_GB2312" w:eastAsia="仿宋_GB2312" w:hint="eastAsia"/>
          <w:sz w:val="28"/>
          <w:szCs w:val="28"/>
        </w:rPr>
        <w:t>。</w:t>
      </w:r>
      <w:r w:rsidR="00A7618B" w:rsidRPr="00CF1DBD">
        <w:rPr>
          <w:rFonts w:ascii="仿宋_GB2312" w:eastAsia="仿宋_GB2312"/>
          <w:sz w:val="28"/>
          <w:szCs w:val="28"/>
        </w:rPr>
        <w:t>组长由</w:t>
      </w:r>
      <w:r w:rsidR="00A7618B" w:rsidRPr="00CF1DBD">
        <w:rPr>
          <w:rFonts w:ascii="仿宋_GB2312" w:eastAsia="仿宋_GB2312" w:hint="eastAsia"/>
          <w:sz w:val="28"/>
          <w:szCs w:val="28"/>
        </w:rPr>
        <w:t>二级学院</w:t>
      </w:r>
      <w:r w:rsidR="00A7618B" w:rsidRPr="00CF1DBD">
        <w:rPr>
          <w:rFonts w:ascii="仿宋_GB2312" w:eastAsia="仿宋_GB2312"/>
          <w:sz w:val="28"/>
          <w:szCs w:val="28"/>
        </w:rPr>
        <w:t>院长担任，成员由各专业学科带头人、研究生</w:t>
      </w:r>
      <w:r w:rsidR="00A7618B" w:rsidRPr="00CF1DBD">
        <w:rPr>
          <w:rFonts w:ascii="仿宋_GB2312" w:eastAsia="仿宋_GB2312" w:hint="eastAsia"/>
          <w:sz w:val="28"/>
          <w:szCs w:val="28"/>
        </w:rPr>
        <w:t>导师</w:t>
      </w:r>
      <w:r w:rsidR="001E1CFE" w:rsidRPr="00CF1DBD">
        <w:rPr>
          <w:rFonts w:ascii="仿宋_GB2312" w:eastAsia="仿宋_GB2312" w:hint="eastAsia"/>
          <w:sz w:val="28"/>
          <w:szCs w:val="28"/>
        </w:rPr>
        <w:t>、主管思想政治工作的领导</w:t>
      </w:r>
      <w:r w:rsidR="00A7618B" w:rsidRPr="00CF1DBD">
        <w:rPr>
          <w:rFonts w:ascii="仿宋_GB2312" w:eastAsia="仿宋_GB2312"/>
          <w:sz w:val="28"/>
          <w:szCs w:val="28"/>
        </w:rPr>
        <w:t>等</w:t>
      </w:r>
      <w:r w:rsidR="00A7618B" w:rsidRPr="00CF1DBD">
        <w:rPr>
          <w:rFonts w:ascii="仿宋_GB2312" w:eastAsia="仿宋_GB2312" w:hint="eastAsia"/>
          <w:sz w:val="28"/>
          <w:szCs w:val="28"/>
        </w:rPr>
        <w:t>5-7人</w:t>
      </w:r>
      <w:r w:rsidR="00A7618B" w:rsidRPr="00CF1DBD">
        <w:rPr>
          <w:rFonts w:ascii="仿宋_GB2312" w:eastAsia="仿宋_GB2312"/>
          <w:sz w:val="28"/>
          <w:szCs w:val="28"/>
        </w:rPr>
        <w:t>组成</w:t>
      </w:r>
      <w:r w:rsidR="00A7618B" w:rsidRPr="00CF1DBD">
        <w:rPr>
          <w:rFonts w:ascii="仿宋_GB2312" w:eastAsia="仿宋_GB2312" w:hint="eastAsia"/>
          <w:sz w:val="28"/>
          <w:szCs w:val="28"/>
        </w:rPr>
        <w:t>。</w:t>
      </w:r>
    </w:p>
    <w:p w:rsidR="00EE417F" w:rsidRPr="00CF1DBD" w:rsidRDefault="00A7618B" w:rsidP="001E1CFE">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主要职责包括</w:t>
      </w:r>
      <w:r w:rsidRPr="00CF1DBD">
        <w:rPr>
          <w:rFonts w:ascii="仿宋_GB2312" w:eastAsia="仿宋_GB2312"/>
          <w:sz w:val="28"/>
          <w:szCs w:val="28"/>
        </w:rPr>
        <w:t>复试</w:t>
      </w:r>
      <w:r w:rsidRPr="00CF1DBD">
        <w:rPr>
          <w:rFonts w:ascii="仿宋_GB2312" w:eastAsia="仿宋_GB2312" w:hint="eastAsia"/>
          <w:sz w:val="28"/>
          <w:szCs w:val="28"/>
        </w:rPr>
        <w:t>录取</w:t>
      </w:r>
      <w:r w:rsidRPr="00CF1DBD">
        <w:rPr>
          <w:rFonts w:ascii="仿宋_GB2312" w:eastAsia="仿宋_GB2312"/>
          <w:sz w:val="28"/>
          <w:szCs w:val="28"/>
        </w:rPr>
        <w:t>工作方案</w:t>
      </w:r>
      <w:r w:rsidRPr="00CF1DBD">
        <w:rPr>
          <w:rFonts w:ascii="仿宋_GB2312" w:eastAsia="仿宋_GB2312" w:hint="eastAsia"/>
          <w:sz w:val="28"/>
          <w:szCs w:val="28"/>
        </w:rPr>
        <w:t>的</w:t>
      </w:r>
      <w:r w:rsidRPr="00CF1DBD">
        <w:rPr>
          <w:rFonts w:ascii="仿宋_GB2312" w:eastAsia="仿宋_GB2312"/>
          <w:sz w:val="28"/>
          <w:szCs w:val="28"/>
        </w:rPr>
        <w:t>制定</w:t>
      </w:r>
      <w:r w:rsidRPr="00CF1DBD">
        <w:rPr>
          <w:rFonts w:ascii="仿宋_GB2312" w:eastAsia="仿宋_GB2312" w:hint="eastAsia"/>
          <w:sz w:val="28"/>
          <w:szCs w:val="28"/>
        </w:rPr>
        <w:t>、公示与落实、</w:t>
      </w:r>
      <w:r w:rsidRPr="00CF1DBD">
        <w:rPr>
          <w:rFonts w:ascii="仿宋_GB2312" w:eastAsia="仿宋_GB2312"/>
          <w:sz w:val="28"/>
          <w:szCs w:val="28"/>
        </w:rPr>
        <w:t>成立复试小组</w:t>
      </w:r>
      <w:r w:rsidRPr="00CF1DBD">
        <w:rPr>
          <w:rFonts w:ascii="仿宋_GB2312" w:eastAsia="仿宋_GB2312" w:hint="eastAsia"/>
          <w:sz w:val="28"/>
          <w:szCs w:val="28"/>
        </w:rPr>
        <w:t>、</w:t>
      </w:r>
      <w:r w:rsidRPr="00CF1DBD">
        <w:rPr>
          <w:rFonts w:ascii="仿宋_GB2312" w:eastAsia="仿宋_GB2312"/>
          <w:sz w:val="28"/>
          <w:szCs w:val="28"/>
        </w:rPr>
        <w:t>做好</w:t>
      </w:r>
      <w:r w:rsidRPr="00CF1DBD">
        <w:rPr>
          <w:rFonts w:ascii="仿宋_GB2312" w:eastAsia="仿宋_GB2312" w:hint="eastAsia"/>
          <w:sz w:val="28"/>
          <w:szCs w:val="28"/>
        </w:rPr>
        <w:t>笔试试题、同等学力加试试题、面试</w:t>
      </w:r>
      <w:r w:rsidRPr="00CF1DBD">
        <w:rPr>
          <w:rFonts w:ascii="仿宋_GB2312" w:eastAsia="仿宋_GB2312"/>
          <w:sz w:val="28"/>
          <w:szCs w:val="28"/>
        </w:rPr>
        <w:t>试题的命题和保密工作</w:t>
      </w:r>
      <w:r w:rsidRPr="00CF1DBD">
        <w:rPr>
          <w:rFonts w:ascii="仿宋_GB2312" w:eastAsia="仿宋_GB2312" w:hint="eastAsia"/>
          <w:sz w:val="28"/>
          <w:szCs w:val="28"/>
        </w:rPr>
        <w:t>以及</w:t>
      </w:r>
      <w:r w:rsidRPr="00CF1DBD">
        <w:rPr>
          <w:rFonts w:ascii="仿宋_GB2312" w:eastAsia="仿宋_GB2312"/>
          <w:sz w:val="28"/>
          <w:szCs w:val="28"/>
        </w:rPr>
        <w:t>受理考生的质疑和投诉</w:t>
      </w:r>
      <w:r w:rsidRPr="00CF1DBD">
        <w:rPr>
          <w:rFonts w:ascii="仿宋_GB2312" w:eastAsia="仿宋_GB2312" w:hint="eastAsia"/>
          <w:sz w:val="28"/>
          <w:szCs w:val="28"/>
        </w:rPr>
        <w:t>等。</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3、成立复试小组</w:t>
      </w:r>
    </w:p>
    <w:p w:rsidR="00EE417F" w:rsidRPr="00CF1DBD" w:rsidRDefault="00B37346">
      <w:pPr>
        <w:spacing w:line="560" w:lineRule="exact"/>
        <w:ind w:firstLineChars="200" w:firstLine="560"/>
        <w:rPr>
          <w:rFonts w:ascii="仿宋_GB2312" w:eastAsia="仿宋_GB2312"/>
          <w:sz w:val="28"/>
          <w:szCs w:val="28"/>
        </w:rPr>
      </w:pPr>
      <w:r>
        <w:rPr>
          <w:rFonts w:ascii="仿宋_GB2312" w:eastAsia="仿宋_GB2312" w:hint="eastAsia"/>
          <w:sz w:val="28"/>
          <w:szCs w:val="28"/>
        </w:rPr>
        <w:t>各二级学院分别成立学科专业</w:t>
      </w:r>
      <w:r w:rsidR="00A7618B" w:rsidRPr="00CF1DBD">
        <w:rPr>
          <w:rFonts w:ascii="仿宋_GB2312" w:eastAsia="仿宋_GB2312" w:hint="eastAsia"/>
          <w:sz w:val="28"/>
          <w:szCs w:val="28"/>
        </w:rPr>
        <w:t>复试小组</w:t>
      </w:r>
      <w:r w:rsidR="00841BA2" w:rsidRPr="00CF1DBD">
        <w:rPr>
          <w:rFonts w:ascii="仿宋_GB2312" w:eastAsia="仿宋_GB2312" w:hint="eastAsia"/>
          <w:sz w:val="28"/>
          <w:szCs w:val="28"/>
        </w:rPr>
        <w:t>。复试小组</w:t>
      </w:r>
      <w:r w:rsidR="00A7618B" w:rsidRPr="00CF1DBD">
        <w:rPr>
          <w:rFonts w:ascii="仿宋_GB2312" w:eastAsia="仿宋_GB2312" w:hint="eastAsia"/>
          <w:sz w:val="28"/>
          <w:szCs w:val="28"/>
        </w:rPr>
        <w:t>原则上至少由5名</w:t>
      </w:r>
      <w:r w:rsidR="00841BA2" w:rsidRPr="00CF1DBD">
        <w:rPr>
          <w:rFonts w:ascii="仿宋_GB2312" w:eastAsia="仿宋_GB2312" w:hint="eastAsia"/>
          <w:sz w:val="28"/>
          <w:szCs w:val="28"/>
        </w:rPr>
        <w:t>成员</w:t>
      </w:r>
      <w:r w:rsidR="00A7618B" w:rsidRPr="00CF1DBD">
        <w:rPr>
          <w:rFonts w:ascii="仿宋_GB2312" w:eastAsia="仿宋_GB2312" w:hint="eastAsia"/>
          <w:sz w:val="28"/>
          <w:szCs w:val="28"/>
        </w:rPr>
        <w:t>组成，其中研究生导师一般不少于3人，且无直系亲属参加本学院复试，成员中至少有一名英语听力、口语能力较强的专家，主要负责对考生听说能力的测试。</w:t>
      </w:r>
      <w:r>
        <w:rPr>
          <w:rFonts w:ascii="仿宋_GB2312" w:eastAsia="仿宋_GB2312" w:hint="eastAsia"/>
          <w:sz w:val="28"/>
          <w:szCs w:val="28"/>
        </w:rPr>
        <w:t>复试考生多的二级学院可以成立2个复试小组。</w:t>
      </w:r>
    </w:p>
    <w:p w:rsidR="00EE417F" w:rsidRPr="00CF1DBD" w:rsidRDefault="00A7618B">
      <w:pPr>
        <w:spacing w:line="560" w:lineRule="exact"/>
        <w:ind w:firstLineChars="200" w:firstLine="562"/>
        <w:rPr>
          <w:rFonts w:ascii="仿宋_GB2312" w:eastAsia="仿宋_GB2312" w:hAnsi="宋体" w:cs="宋体"/>
          <w:b/>
          <w:bCs/>
          <w:kern w:val="0"/>
          <w:sz w:val="28"/>
          <w:szCs w:val="28"/>
        </w:rPr>
      </w:pPr>
      <w:r w:rsidRPr="00CF1DBD">
        <w:rPr>
          <w:rFonts w:ascii="仿宋_GB2312" w:eastAsia="仿宋_GB2312" w:hAnsi="宋体" w:cs="宋体" w:hint="eastAsia"/>
          <w:b/>
          <w:bCs/>
          <w:kern w:val="0"/>
          <w:sz w:val="28"/>
          <w:szCs w:val="28"/>
        </w:rPr>
        <w:t>三</w:t>
      </w:r>
      <w:r w:rsidRPr="00CF1DBD">
        <w:rPr>
          <w:rFonts w:ascii="仿宋_GB2312" w:eastAsia="仿宋_GB2312" w:hAnsi="宋体" w:cs="宋体"/>
          <w:b/>
          <w:bCs/>
          <w:kern w:val="0"/>
          <w:sz w:val="28"/>
          <w:szCs w:val="28"/>
        </w:rPr>
        <w:t>、复试录取工作程序</w:t>
      </w:r>
    </w:p>
    <w:p w:rsidR="00EE417F" w:rsidRPr="00CF1DBD" w:rsidRDefault="00A7618B">
      <w:pPr>
        <w:spacing w:line="560" w:lineRule="exact"/>
        <w:ind w:firstLineChars="200" w:firstLine="562"/>
        <w:rPr>
          <w:rFonts w:ascii="仿宋_GB2312" w:eastAsia="仿宋_GB2312"/>
          <w:b/>
          <w:bCs/>
          <w:sz w:val="28"/>
          <w:szCs w:val="28"/>
        </w:rPr>
      </w:pPr>
      <w:r w:rsidRPr="00CF1DBD">
        <w:rPr>
          <w:rFonts w:ascii="仿宋_GB2312" w:eastAsia="仿宋_GB2312"/>
          <w:b/>
          <w:bCs/>
          <w:sz w:val="28"/>
          <w:szCs w:val="28"/>
        </w:rPr>
        <w:t>(</w:t>
      </w:r>
      <w:proofErr w:type="gramStart"/>
      <w:r w:rsidRPr="00CF1DBD">
        <w:rPr>
          <w:rFonts w:ascii="仿宋_GB2312" w:eastAsia="仿宋_GB2312"/>
          <w:b/>
          <w:bCs/>
          <w:sz w:val="28"/>
          <w:szCs w:val="28"/>
        </w:rPr>
        <w:t>一</w:t>
      </w:r>
      <w:proofErr w:type="gramEnd"/>
      <w:r w:rsidRPr="00CF1DBD">
        <w:rPr>
          <w:rFonts w:ascii="仿宋_GB2312" w:eastAsia="仿宋_GB2312"/>
          <w:b/>
          <w:bCs/>
          <w:sz w:val="28"/>
          <w:szCs w:val="28"/>
        </w:rPr>
        <w:t>) 招生</w:t>
      </w:r>
      <w:r w:rsidRPr="00CF1DBD">
        <w:rPr>
          <w:rFonts w:ascii="仿宋_GB2312" w:eastAsia="仿宋_GB2312" w:hint="eastAsia"/>
          <w:b/>
          <w:bCs/>
          <w:sz w:val="28"/>
          <w:szCs w:val="28"/>
        </w:rPr>
        <w:t>指标分配</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根据我校201</w:t>
      </w:r>
      <w:r w:rsidR="00841BA2" w:rsidRPr="00CF1DBD">
        <w:rPr>
          <w:rFonts w:ascii="仿宋_GB2312" w:eastAsia="仿宋_GB2312" w:hint="eastAsia"/>
          <w:sz w:val="28"/>
          <w:szCs w:val="28"/>
        </w:rPr>
        <w:t>7</w:t>
      </w:r>
      <w:r w:rsidRPr="00CF1DBD">
        <w:rPr>
          <w:rFonts w:ascii="仿宋_GB2312" w:eastAsia="仿宋_GB2312" w:hint="eastAsia"/>
          <w:sz w:val="28"/>
          <w:szCs w:val="28"/>
        </w:rPr>
        <w:t>年</w:t>
      </w:r>
      <w:r w:rsidR="00841BA2" w:rsidRPr="00CF1DBD">
        <w:rPr>
          <w:rFonts w:ascii="仿宋_GB2312" w:eastAsia="仿宋_GB2312" w:hint="eastAsia"/>
          <w:sz w:val="28"/>
          <w:szCs w:val="28"/>
        </w:rPr>
        <w:t>全日制、非全日制</w:t>
      </w:r>
      <w:r w:rsidRPr="00CF1DBD">
        <w:rPr>
          <w:rFonts w:ascii="仿宋_GB2312" w:eastAsia="仿宋_GB2312" w:hint="eastAsia"/>
          <w:sz w:val="28"/>
          <w:szCs w:val="28"/>
        </w:rPr>
        <w:t>硕士研究生招生指标分配方案，将</w:t>
      </w:r>
      <w:r w:rsidRPr="00CF1DBD">
        <w:rPr>
          <w:rFonts w:ascii="仿宋_GB2312" w:eastAsia="仿宋_GB2312"/>
          <w:sz w:val="28"/>
          <w:szCs w:val="28"/>
        </w:rPr>
        <w:t>招生</w:t>
      </w:r>
      <w:r w:rsidRPr="00CF1DBD">
        <w:rPr>
          <w:rFonts w:ascii="仿宋_GB2312" w:eastAsia="仿宋_GB2312" w:hint="eastAsia"/>
          <w:sz w:val="28"/>
          <w:szCs w:val="28"/>
        </w:rPr>
        <w:t>指标分配给</w:t>
      </w:r>
      <w:r w:rsidRPr="00CF1DBD">
        <w:rPr>
          <w:rFonts w:ascii="仿宋_GB2312" w:eastAsia="仿宋_GB2312"/>
          <w:sz w:val="28"/>
          <w:szCs w:val="28"/>
        </w:rPr>
        <w:t>各</w:t>
      </w:r>
      <w:r w:rsidRPr="00CF1DBD">
        <w:rPr>
          <w:rFonts w:ascii="仿宋_GB2312" w:eastAsia="仿宋_GB2312" w:hint="eastAsia"/>
          <w:sz w:val="28"/>
          <w:szCs w:val="28"/>
        </w:rPr>
        <w:t>研究生培养学院，</w:t>
      </w:r>
      <w:r w:rsidRPr="00CF1DBD">
        <w:rPr>
          <w:rFonts w:ascii="仿宋_GB2312" w:eastAsia="仿宋_GB2312"/>
          <w:sz w:val="28"/>
          <w:szCs w:val="28"/>
        </w:rPr>
        <w:t>各</w:t>
      </w:r>
      <w:r w:rsidRPr="00CF1DBD">
        <w:rPr>
          <w:rFonts w:ascii="仿宋_GB2312" w:eastAsia="仿宋_GB2312" w:hint="eastAsia"/>
          <w:sz w:val="28"/>
          <w:szCs w:val="28"/>
        </w:rPr>
        <w:t>研究生培养学院严格执行</w:t>
      </w:r>
      <w:r w:rsidRPr="00CF1DBD">
        <w:rPr>
          <w:rFonts w:ascii="仿宋_GB2312" w:eastAsia="仿宋_GB2312"/>
          <w:sz w:val="28"/>
          <w:szCs w:val="28"/>
        </w:rPr>
        <w:t>学校</w:t>
      </w:r>
      <w:r w:rsidRPr="00CF1DBD">
        <w:rPr>
          <w:rFonts w:ascii="仿宋_GB2312" w:eastAsia="仿宋_GB2312" w:hint="eastAsia"/>
          <w:sz w:val="28"/>
          <w:szCs w:val="28"/>
        </w:rPr>
        <w:t>分配</w:t>
      </w:r>
      <w:r w:rsidRPr="00CF1DBD">
        <w:rPr>
          <w:rFonts w:ascii="仿宋_GB2312" w:eastAsia="仿宋_GB2312"/>
          <w:sz w:val="28"/>
          <w:szCs w:val="28"/>
        </w:rPr>
        <w:t>的</w:t>
      </w:r>
      <w:r w:rsidRPr="00CF1DBD">
        <w:rPr>
          <w:rFonts w:ascii="仿宋_GB2312" w:eastAsia="仿宋_GB2312" w:hint="eastAsia"/>
          <w:sz w:val="28"/>
          <w:szCs w:val="28"/>
        </w:rPr>
        <w:t>招生</w:t>
      </w:r>
      <w:r w:rsidRPr="00CF1DBD">
        <w:rPr>
          <w:rFonts w:ascii="仿宋_GB2312" w:eastAsia="仿宋_GB2312"/>
          <w:sz w:val="28"/>
          <w:szCs w:val="28"/>
        </w:rPr>
        <w:t>计划。</w:t>
      </w:r>
    </w:p>
    <w:p w:rsidR="009A0A7F" w:rsidRPr="00CF1DBD" w:rsidRDefault="00A7618B">
      <w:pPr>
        <w:spacing w:line="560" w:lineRule="exact"/>
        <w:ind w:firstLineChars="200" w:firstLine="562"/>
        <w:rPr>
          <w:rFonts w:ascii="仿宋_GB2312" w:eastAsia="仿宋_GB2312"/>
          <w:b/>
          <w:bCs/>
          <w:sz w:val="28"/>
          <w:szCs w:val="28"/>
        </w:rPr>
      </w:pPr>
      <w:r w:rsidRPr="00CF1DBD">
        <w:rPr>
          <w:rFonts w:ascii="仿宋_GB2312" w:eastAsia="仿宋_GB2312"/>
          <w:b/>
          <w:bCs/>
          <w:sz w:val="28"/>
          <w:szCs w:val="28"/>
        </w:rPr>
        <w:t xml:space="preserve">(二) </w:t>
      </w:r>
      <w:r w:rsidR="009A0A7F" w:rsidRPr="00CF1DBD">
        <w:rPr>
          <w:rFonts w:ascii="仿宋_GB2312" w:eastAsia="仿宋_GB2312" w:hint="eastAsia"/>
          <w:b/>
          <w:bCs/>
          <w:sz w:val="28"/>
          <w:szCs w:val="28"/>
        </w:rPr>
        <w:t>复试分数线</w:t>
      </w:r>
    </w:p>
    <w:tbl>
      <w:tblPr>
        <w:tblW w:w="6016" w:type="dxa"/>
        <w:jc w:val="center"/>
        <w:tblInd w:w="-476" w:type="dxa"/>
        <w:tblLook w:val="0000" w:firstRow="0" w:lastRow="0" w:firstColumn="0" w:lastColumn="0" w:noHBand="0" w:noVBand="0"/>
      </w:tblPr>
      <w:tblGrid>
        <w:gridCol w:w="2385"/>
        <w:gridCol w:w="899"/>
        <w:gridCol w:w="1292"/>
        <w:gridCol w:w="1440"/>
      </w:tblGrid>
      <w:tr w:rsidR="009A0A7F" w:rsidRPr="00CF1DBD" w:rsidTr="00A335D1">
        <w:trPr>
          <w:trHeight w:val="435"/>
          <w:jc w:val="center"/>
        </w:trPr>
        <w:tc>
          <w:tcPr>
            <w:tcW w:w="2385" w:type="dxa"/>
            <w:vMerge w:val="restart"/>
            <w:tcBorders>
              <w:top w:val="single" w:sz="2" w:space="0" w:color="auto"/>
              <w:left w:val="single" w:sz="2" w:space="0" w:color="auto"/>
              <w:bottom w:val="single" w:sz="8" w:space="0" w:color="000000"/>
              <w:right w:val="single" w:sz="2" w:space="0" w:color="auto"/>
            </w:tcBorders>
            <w:shd w:val="clear" w:color="auto" w:fill="auto"/>
            <w:noWrap/>
            <w:vAlign w:val="center"/>
          </w:tcPr>
          <w:p w:rsidR="009A0A7F" w:rsidRPr="00CF1DBD" w:rsidRDefault="009A0A7F" w:rsidP="00A335D1">
            <w:pPr>
              <w:widowControl/>
              <w:jc w:val="center"/>
              <w:rPr>
                <w:rFonts w:ascii="宋体" w:hAnsi="宋体" w:cs="宋体"/>
                <w:b/>
                <w:kern w:val="0"/>
                <w:sz w:val="24"/>
              </w:rPr>
            </w:pPr>
            <w:r w:rsidRPr="00CF1DBD">
              <w:rPr>
                <w:rFonts w:ascii="宋体" w:hAnsi="宋体" w:cs="宋体" w:hint="eastAsia"/>
                <w:b/>
                <w:kern w:val="0"/>
                <w:sz w:val="24"/>
              </w:rPr>
              <w:t>学科门类名称</w:t>
            </w:r>
          </w:p>
          <w:p w:rsidR="009A0A7F" w:rsidRPr="00CF1DBD" w:rsidRDefault="009A0A7F" w:rsidP="00A335D1">
            <w:pPr>
              <w:widowControl/>
              <w:jc w:val="center"/>
              <w:rPr>
                <w:rFonts w:ascii="宋体" w:hAnsi="宋体" w:cs="宋体"/>
                <w:b/>
                <w:kern w:val="0"/>
                <w:sz w:val="24"/>
              </w:rPr>
            </w:pPr>
            <w:r w:rsidRPr="00CF1DBD">
              <w:rPr>
                <w:rFonts w:ascii="宋体" w:hAnsi="宋体" w:cs="宋体" w:hint="eastAsia"/>
                <w:b/>
                <w:kern w:val="0"/>
                <w:sz w:val="24"/>
              </w:rPr>
              <w:t>专业学位名称</w:t>
            </w:r>
          </w:p>
        </w:tc>
        <w:tc>
          <w:tcPr>
            <w:tcW w:w="3631" w:type="dxa"/>
            <w:gridSpan w:val="3"/>
            <w:tcBorders>
              <w:top w:val="single" w:sz="2" w:space="0" w:color="auto"/>
              <w:left w:val="single" w:sz="2" w:space="0" w:color="auto"/>
              <w:bottom w:val="single" w:sz="4" w:space="0" w:color="auto"/>
              <w:right w:val="single" w:sz="2" w:space="0" w:color="auto"/>
            </w:tcBorders>
            <w:shd w:val="clear" w:color="auto" w:fill="auto"/>
            <w:vAlign w:val="center"/>
          </w:tcPr>
          <w:p w:rsidR="009A0A7F" w:rsidRPr="00CF1DBD" w:rsidRDefault="009A0A7F" w:rsidP="00A335D1">
            <w:pPr>
              <w:widowControl/>
              <w:jc w:val="center"/>
              <w:rPr>
                <w:rFonts w:ascii="宋体" w:hAnsi="宋体" w:cs="宋体"/>
                <w:b/>
                <w:kern w:val="0"/>
                <w:sz w:val="24"/>
              </w:rPr>
            </w:pPr>
            <w:r w:rsidRPr="00CF1DBD">
              <w:rPr>
                <w:rFonts w:ascii="宋体" w:hAnsi="宋体" w:cs="宋体" w:hint="eastAsia"/>
                <w:b/>
                <w:kern w:val="0"/>
                <w:sz w:val="24"/>
              </w:rPr>
              <w:t>A类考生*</w:t>
            </w:r>
          </w:p>
        </w:tc>
      </w:tr>
      <w:tr w:rsidR="009A0A7F" w:rsidRPr="00CF1DBD" w:rsidTr="00A335D1">
        <w:trPr>
          <w:trHeight w:val="619"/>
          <w:jc w:val="center"/>
        </w:trPr>
        <w:tc>
          <w:tcPr>
            <w:tcW w:w="2385" w:type="dxa"/>
            <w:vMerge/>
            <w:tcBorders>
              <w:top w:val="nil"/>
              <w:left w:val="single" w:sz="2" w:space="0" w:color="auto"/>
              <w:bottom w:val="single" w:sz="2" w:space="0" w:color="auto"/>
              <w:right w:val="single" w:sz="2" w:space="0" w:color="auto"/>
            </w:tcBorders>
            <w:vAlign w:val="center"/>
          </w:tcPr>
          <w:p w:rsidR="009A0A7F" w:rsidRPr="00CF1DBD" w:rsidRDefault="009A0A7F" w:rsidP="00A335D1">
            <w:pPr>
              <w:widowControl/>
              <w:jc w:val="left"/>
              <w:rPr>
                <w:rFonts w:ascii="宋体" w:hAnsi="宋体" w:cs="宋体"/>
                <w:kern w:val="0"/>
                <w:sz w:val="24"/>
              </w:rPr>
            </w:pPr>
          </w:p>
        </w:tc>
        <w:tc>
          <w:tcPr>
            <w:tcW w:w="899" w:type="dxa"/>
            <w:tcBorders>
              <w:top w:val="nil"/>
              <w:left w:val="single" w:sz="2" w:space="0" w:color="auto"/>
              <w:bottom w:val="single" w:sz="2" w:space="0" w:color="auto"/>
              <w:right w:val="single" w:sz="4" w:space="0" w:color="auto"/>
            </w:tcBorders>
            <w:shd w:val="clear" w:color="auto" w:fill="auto"/>
            <w:tcMar>
              <w:left w:w="28" w:type="dxa"/>
              <w:right w:w="28" w:type="dxa"/>
            </w:tcMar>
            <w:vAlign w:val="center"/>
          </w:tcPr>
          <w:p w:rsidR="009A0A7F" w:rsidRPr="00CF1DBD" w:rsidRDefault="009A0A7F" w:rsidP="00A335D1">
            <w:pPr>
              <w:widowControl/>
              <w:spacing w:line="280" w:lineRule="exact"/>
              <w:jc w:val="center"/>
              <w:rPr>
                <w:rFonts w:ascii="宋体" w:hAnsi="宋体" w:cs="宋体"/>
                <w:b/>
                <w:kern w:val="0"/>
                <w:sz w:val="24"/>
              </w:rPr>
            </w:pPr>
            <w:r w:rsidRPr="00CF1DBD">
              <w:rPr>
                <w:rFonts w:ascii="宋体" w:hAnsi="宋体" w:cs="宋体" w:hint="eastAsia"/>
                <w:b/>
                <w:kern w:val="0"/>
                <w:sz w:val="24"/>
              </w:rPr>
              <w:t>总分</w:t>
            </w:r>
          </w:p>
        </w:tc>
        <w:tc>
          <w:tcPr>
            <w:tcW w:w="1292" w:type="dxa"/>
            <w:tcBorders>
              <w:top w:val="nil"/>
              <w:left w:val="nil"/>
              <w:bottom w:val="single" w:sz="2" w:space="0" w:color="auto"/>
              <w:right w:val="single" w:sz="4" w:space="0" w:color="auto"/>
            </w:tcBorders>
            <w:shd w:val="clear" w:color="auto" w:fill="auto"/>
            <w:tcMar>
              <w:left w:w="28" w:type="dxa"/>
              <w:right w:w="28" w:type="dxa"/>
            </w:tcMar>
            <w:vAlign w:val="center"/>
          </w:tcPr>
          <w:p w:rsidR="009A0A7F" w:rsidRPr="00CF1DBD" w:rsidRDefault="009A0A7F" w:rsidP="00A335D1">
            <w:pPr>
              <w:widowControl/>
              <w:spacing w:line="280" w:lineRule="exact"/>
              <w:jc w:val="center"/>
              <w:rPr>
                <w:rFonts w:ascii="宋体" w:hAnsi="宋体" w:cs="宋体"/>
                <w:b/>
                <w:kern w:val="0"/>
                <w:sz w:val="24"/>
              </w:rPr>
            </w:pPr>
            <w:r w:rsidRPr="00CF1DBD">
              <w:rPr>
                <w:rFonts w:ascii="宋体" w:hAnsi="宋体" w:cs="宋体" w:hint="eastAsia"/>
                <w:b/>
                <w:kern w:val="0"/>
                <w:sz w:val="24"/>
              </w:rPr>
              <w:t>单科（满分=100分）</w:t>
            </w:r>
          </w:p>
        </w:tc>
        <w:tc>
          <w:tcPr>
            <w:tcW w:w="1440" w:type="dxa"/>
            <w:tcBorders>
              <w:top w:val="nil"/>
              <w:left w:val="nil"/>
              <w:bottom w:val="single" w:sz="2" w:space="0" w:color="auto"/>
              <w:right w:val="single" w:sz="2" w:space="0" w:color="auto"/>
            </w:tcBorders>
            <w:shd w:val="clear" w:color="auto" w:fill="auto"/>
            <w:tcMar>
              <w:left w:w="28" w:type="dxa"/>
              <w:right w:w="28" w:type="dxa"/>
            </w:tcMar>
            <w:vAlign w:val="center"/>
          </w:tcPr>
          <w:p w:rsidR="009A0A7F" w:rsidRPr="00CF1DBD" w:rsidRDefault="009A0A7F" w:rsidP="00A335D1">
            <w:pPr>
              <w:widowControl/>
              <w:spacing w:line="280" w:lineRule="exact"/>
              <w:jc w:val="center"/>
              <w:rPr>
                <w:rFonts w:ascii="宋体" w:hAnsi="宋体" w:cs="宋体"/>
                <w:b/>
                <w:kern w:val="0"/>
                <w:sz w:val="24"/>
              </w:rPr>
            </w:pPr>
            <w:r w:rsidRPr="00CF1DBD">
              <w:rPr>
                <w:rFonts w:ascii="宋体" w:hAnsi="宋体" w:cs="宋体" w:hint="eastAsia"/>
                <w:b/>
                <w:kern w:val="0"/>
                <w:sz w:val="24"/>
              </w:rPr>
              <w:t>单科（满分&gt;100分）</w:t>
            </w:r>
          </w:p>
        </w:tc>
      </w:tr>
      <w:tr w:rsidR="009A0A7F" w:rsidRPr="00CF1DBD" w:rsidTr="00A335D1">
        <w:trPr>
          <w:trHeight w:val="450"/>
          <w:jc w:val="center"/>
        </w:trPr>
        <w:tc>
          <w:tcPr>
            <w:tcW w:w="2385" w:type="dxa"/>
            <w:tcBorders>
              <w:top w:val="single" w:sz="2" w:space="0" w:color="auto"/>
              <w:left w:val="single" w:sz="2" w:space="0" w:color="auto"/>
              <w:bottom w:val="single" w:sz="4" w:space="0" w:color="auto"/>
              <w:right w:val="single" w:sz="2" w:space="0" w:color="auto"/>
            </w:tcBorders>
            <w:shd w:val="clear" w:color="auto" w:fill="auto"/>
            <w:noWrap/>
            <w:vAlign w:val="center"/>
          </w:tcPr>
          <w:p w:rsidR="009A0A7F" w:rsidRPr="00CF1DBD" w:rsidRDefault="009A0A7F" w:rsidP="00A335D1">
            <w:pPr>
              <w:widowControl/>
              <w:jc w:val="left"/>
              <w:rPr>
                <w:rFonts w:ascii="宋体" w:hAnsi="宋体" w:cs="宋体"/>
                <w:kern w:val="0"/>
                <w:sz w:val="24"/>
              </w:rPr>
            </w:pPr>
            <w:r w:rsidRPr="00CF1DBD">
              <w:rPr>
                <w:rFonts w:ascii="宋体" w:hAnsi="宋体" w:cs="宋体" w:hint="eastAsia"/>
                <w:kern w:val="0"/>
                <w:sz w:val="24"/>
              </w:rPr>
              <w:t>农学</w:t>
            </w:r>
          </w:p>
        </w:tc>
        <w:tc>
          <w:tcPr>
            <w:tcW w:w="899" w:type="dxa"/>
            <w:tcBorders>
              <w:top w:val="single" w:sz="2" w:space="0" w:color="auto"/>
              <w:left w:val="single" w:sz="2" w:space="0" w:color="auto"/>
              <w:bottom w:val="single" w:sz="4" w:space="0" w:color="auto"/>
              <w:right w:val="single" w:sz="4" w:space="0" w:color="auto"/>
            </w:tcBorders>
            <w:shd w:val="clear" w:color="auto" w:fill="auto"/>
            <w:noWrap/>
            <w:vAlign w:val="center"/>
          </w:tcPr>
          <w:p w:rsidR="009A0A7F" w:rsidRPr="00CF1DBD" w:rsidRDefault="009A0A7F" w:rsidP="00A335D1">
            <w:pPr>
              <w:widowControl/>
              <w:jc w:val="center"/>
              <w:rPr>
                <w:rFonts w:ascii="宋体" w:hAnsi="宋体" w:cs="宋体"/>
                <w:kern w:val="0"/>
                <w:sz w:val="24"/>
              </w:rPr>
            </w:pPr>
            <w:r w:rsidRPr="00CF1DBD">
              <w:rPr>
                <w:rFonts w:ascii="宋体" w:hAnsi="宋体" w:cs="宋体" w:hint="eastAsia"/>
                <w:kern w:val="0"/>
                <w:sz w:val="24"/>
              </w:rPr>
              <w:t>255</w:t>
            </w:r>
          </w:p>
        </w:tc>
        <w:tc>
          <w:tcPr>
            <w:tcW w:w="1292" w:type="dxa"/>
            <w:tcBorders>
              <w:top w:val="single" w:sz="2" w:space="0" w:color="auto"/>
              <w:left w:val="nil"/>
              <w:bottom w:val="single" w:sz="4" w:space="0" w:color="auto"/>
              <w:right w:val="single" w:sz="4" w:space="0" w:color="auto"/>
            </w:tcBorders>
            <w:shd w:val="clear" w:color="auto" w:fill="auto"/>
            <w:noWrap/>
            <w:vAlign w:val="center"/>
          </w:tcPr>
          <w:p w:rsidR="009A0A7F" w:rsidRPr="00CF1DBD" w:rsidRDefault="009A0A7F" w:rsidP="00A335D1">
            <w:pPr>
              <w:widowControl/>
              <w:jc w:val="center"/>
              <w:rPr>
                <w:rFonts w:ascii="宋体" w:hAnsi="宋体" w:cs="宋体"/>
                <w:kern w:val="0"/>
                <w:sz w:val="24"/>
              </w:rPr>
            </w:pPr>
            <w:r w:rsidRPr="00CF1DBD">
              <w:rPr>
                <w:rFonts w:ascii="宋体" w:hAnsi="宋体" w:cs="宋体" w:hint="eastAsia"/>
                <w:kern w:val="0"/>
                <w:sz w:val="24"/>
              </w:rPr>
              <w:t>34</w:t>
            </w:r>
          </w:p>
        </w:tc>
        <w:tc>
          <w:tcPr>
            <w:tcW w:w="1440" w:type="dxa"/>
            <w:tcBorders>
              <w:top w:val="single" w:sz="2" w:space="0" w:color="auto"/>
              <w:left w:val="nil"/>
              <w:bottom w:val="single" w:sz="4" w:space="0" w:color="auto"/>
              <w:right w:val="single" w:sz="2" w:space="0" w:color="auto"/>
            </w:tcBorders>
            <w:shd w:val="clear" w:color="auto" w:fill="auto"/>
            <w:noWrap/>
            <w:vAlign w:val="center"/>
          </w:tcPr>
          <w:p w:rsidR="009A0A7F" w:rsidRPr="00CF1DBD" w:rsidRDefault="009A0A7F" w:rsidP="00A335D1">
            <w:pPr>
              <w:widowControl/>
              <w:jc w:val="center"/>
              <w:rPr>
                <w:rFonts w:ascii="宋体" w:hAnsi="宋体" w:cs="宋体"/>
                <w:kern w:val="0"/>
                <w:sz w:val="24"/>
              </w:rPr>
            </w:pPr>
            <w:r w:rsidRPr="00CF1DBD">
              <w:rPr>
                <w:rFonts w:ascii="宋体" w:hAnsi="宋体" w:cs="宋体" w:hint="eastAsia"/>
                <w:kern w:val="0"/>
                <w:sz w:val="24"/>
              </w:rPr>
              <w:t>51</w:t>
            </w:r>
          </w:p>
        </w:tc>
      </w:tr>
      <w:tr w:rsidR="009A0A7F" w:rsidRPr="00CF1DBD" w:rsidTr="00A335D1">
        <w:trPr>
          <w:trHeight w:val="450"/>
          <w:jc w:val="center"/>
        </w:trPr>
        <w:tc>
          <w:tcPr>
            <w:tcW w:w="2385" w:type="dxa"/>
            <w:tcBorders>
              <w:top w:val="single" w:sz="2" w:space="0" w:color="auto"/>
              <w:left w:val="single" w:sz="2" w:space="0" w:color="auto"/>
              <w:bottom w:val="single" w:sz="4" w:space="0" w:color="auto"/>
              <w:right w:val="single" w:sz="2" w:space="0" w:color="auto"/>
            </w:tcBorders>
            <w:shd w:val="clear" w:color="auto" w:fill="auto"/>
            <w:noWrap/>
            <w:vAlign w:val="center"/>
          </w:tcPr>
          <w:p w:rsidR="009A0A7F" w:rsidRPr="00CF1DBD" w:rsidRDefault="009A0A7F" w:rsidP="00A335D1">
            <w:pPr>
              <w:widowControl/>
              <w:jc w:val="left"/>
              <w:rPr>
                <w:rFonts w:ascii="宋体" w:hAnsi="宋体" w:cs="宋体"/>
                <w:kern w:val="0"/>
                <w:sz w:val="24"/>
              </w:rPr>
            </w:pPr>
            <w:r w:rsidRPr="00CF1DBD">
              <w:rPr>
                <w:rFonts w:ascii="宋体" w:hAnsi="宋体" w:cs="宋体" w:hint="eastAsia"/>
                <w:kern w:val="0"/>
                <w:sz w:val="24"/>
              </w:rPr>
              <w:lastRenderedPageBreak/>
              <w:t>农业硕士</w:t>
            </w:r>
          </w:p>
        </w:tc>
        <w:tc>
          <w:tcPr>
            <w:tcW w:w="899" w:type="dxa"/>
            <w:tcBorders>
              <w:top w:val="single" w:sz="2" w:space="0" w:color="auto"/>
              <w:left w:val="single" w:sz="2" w:space="0" w:color="auto"/>
              <w:bottom w:val="single" w:sz="4" w:space="0" w:color="auto"/>
              <w:right w:val="single" w:sz="4" w:space="0" w:color="auto"/>
            </w:tcBorders>
            <w:shd w:val="clear" w:color="auto" w:fill="auto"/>
            <w:noWrap/>
            <w:vAlign w:val="center"/>
          </w:tcPr>
          <w:p w:rsidR="009A0A7F" w:rsidRPr="00CF1DBD" w:rsidRDefault="009A0A7F" w:rsidP="00A335D1">
            <w:pPr>
              <w:widowControl/>
              <w:jc w:val="center"/>
              <w:rPr>
                <w:rFonts w:ascii="宋体" w:hAnsi="宋体" w:cs="宋体"/>
                <w:kern w:val="0"/>
                <w:sz w:val="24"/>
              </w:rPr>
            </w:pPr>
            <w:r w:rsidRPr="00CF1DBD">
              <w:rPr>
                <w:rFonts w:ascii="宋体" w:hAnsi="宋体" w:cs="宋体" w:hint="eastAsia"/>
                <w:kern w:val="0"/>
                <w:sz w:val="24"/>
              </w:rPr>
              <w:t>255</w:t>
            </w:r>
          </w:p>
        </w:tc>
        <w:tc>
          <w:tcPr>
            <w:tcW w:w="1292" w:type="dxa"/>
            <w:tcBorders>
              <w:top w:val="single" w:sz="2" w:space="0" w:color="auto"/>
              <w:left w:val="nil"/>
              <w:bottom w:val="single" w:sz="4" w:space="0" w:color="auto"/>
              <w:right w:val="single" w:sz="4" w:space="0" w:color="auto"/>
            </w:tcBorders>
            <w:shd w:val="clear" w:color="auto" w:fill="auto"/>
            <w:noWrap/>
            <w:vAlign w:val="center"/>
          </w:tcPr>
          <w:p w:rsidR="009A0A7F" w:rsidRPr="00CF1DBD" w:rsidRDefault="009A0A7F" w:rsidP="00A335D1">
            <w:pPr>
              <w:widowControl/>
              <w:jc w:val="center"/>
              <w:rPr>
                <w:rFonts w:ascii="宋体" w:hAnsi="宋体" w:cs="宋体"/>
                <w:kern w:val="0"/>
                <w:sz w:val="24"/>
              </w:rPr>
            </w:pPr>
            <w:r w:rsidRPr="00CF1DBD">
              <w:rPr>
                <w:rFonts w:ascii="宋体" w:hAnsi="宋体" w:cs="宋体" w:hint="eastAsia"/>
                <w:kern w:val="0"/>
                <w:sz w:val="24"/>
              </w:rPr>
              <w:t>34</w:t>
            </w:r>
          </w:p>
        </w:tc>
        <w:tc>
          <w:tcPr>
            <w:tcW w:w="1440" w:type="dxa"/>
            <w:tcBorders>
              <w:top w:val="single" w:sz="2" w:space="0" w:color="auto"/>
              <w:left w:val="nil"/>
              <w:bottom w:val="single" w:sz="4" w:space="0" w:color="auto"/>
              <w:right w:val="single" w:sz="2" w:space="0" w:color="auto"/>
            </w:tcBorders>
            <w:shd w:val="clear" w:color="auto" w:fill="auto"/>
            <w:noWrap/>
            <w:vAlign w:val="center"/>
          </w:tcPr>
          <w:p w:rsidR="009A0A7F" w:rsidRPr="00CF1DBD" w:rsidRDefault="009A0A7F" w:rsidP="00A335D1">
            <w:pPr>
              <w:widowControl/>
              <w:jc w:val="center"/>
              <w:rPr>
                <w:rFonts w:ascii="宋体" w:hAnsi="宋体" w:cs="宋体"/>
                <w:kern w:val="0"/>
                <w:sz w:val="24"/>
              </w:rPr>
            </w:pPr>
            <w:r w:rsidRPr="00CF1DBD">
              <w:rPr>
                <w:rFonts w:ascii="宋体" w:hAnsi="宋体" w:cs="宋体" w:hint="eastAsia"/>
                <w:kern w:val="0"/>
                <w:sz w:val="24"/>
              </w:rPr>
              <w:t>51</w:t>
            </w:r>
          </w:p>
        </w:tc>
      </w:tr>
      <w:tr w:rsidR="009A0A7F" w:rsidRPr="00CF1DBD" w:rsidTr="00A335D1">
        <w:trPr>
          <w:trHeight w:val="450"/>
          <w:jc w:val="center"/>
        </w:trPr>
        <w:tc>
          <w:tcPr>
            <w:tcW w:w="2385" w:type="dxa"/>
            <w:tcBorders>
              <w:top w:val="nil"/>
              <w:left w:val="single" w:sz="2" w:space="0" w:color="auto"/>
              <w:bottom w:val="single" w:sz="4" w:space="0" w:color="auto"/>
              <w:right w:val="single" w:sz="2" w:space="0" w:color="auto"/>
            </w:tcBorders>
            <w:shd w:val="clear" w:color="auto" w:fill="auto"/>
            <w:noWrap/>
            <w:vAlign w:val="center"/>
          </w:tcPr>
          <w:p w:rsidR="009A0A7F" w:rsidRPr="00CF1DBD" w:rsidRDefault="009A0A7F" w:rsidP="00A335D1">
            <w:pPr>
              <w:widowControl/>
              <w:jc w:val="left"/>
              <w:rPr>
                <w:rFonts w:ascii="宋体" w:hAnsi="宋体" w:cs="宋体"/>
                <w:kern w:val="0"/>
                <w:sz w:val="24"/>
              </w:rPr>
            </w:pPr>
            <w:r w:rsidRPr="00CF1DBD">
              <w:rPr>
                <w:rFonts w:ascii="宋体" w:hAnsi="宋体" w:cs="宋体" w:hint="eastAsia"/>
                <w:kern w:val="0"/>
                <w:sz w:val="24"/>
              </w:rPr>
              <w:t>工程硕士</w:t>
            </w:r>
          </w:p>
        </w:tc>
        <w:tc>
          <w:tcPr>
            <w:tcW w:w="899" w:type="dxa"/>
            <w:tcBorders>
              <w:top w:val="nil"/>
              <w:left w:val="single" w:sz="2" w:space="0" w:color="auto"/>
              <w:bottom w:val="single" w:sz="4" w:space="0" w:color="auto"/>
              <w:right w:val="single" w:sz="4" w:space="0" w:color="auto"/>
            </w:tcBorders>
            <w:shd w:val="clear" w:color="auto" w:fill="auto"/>
            <w:noWrap/>
            <w:vAlign w:val="center"/>
          </w:tcPr>
          <w:p w:rsidR="009A0A7F" w:rsidRPr="00CF1DBD" w:rsidRDefault="009A0A7F" w:rsidP="00A335D1">
            <w:pPr>
              <w:widowControl/>
              <w:jc w:val="center"/>
              <w:rPr>
                <w:rFonts w:ascii="宋体" w:hAnsi="宋体" w:cs="宋体"/>
                <w:kern w:val="0"/>
                <w:sz w:val="24"/>
              </w:rPr>
            </w:pPr>
            <w:r w:rsidRPr="00CF1DBD">
              <w:rPr>
                <w:rFonts w:ascii="宋体" w:hAnsi="宋体" w:cs="宋体" w:hint="eastAsia"/>
                <w:kern w:val="0"/>
                <w:sz w:val="24"/>
              </w:rPr>
              <w:t>265</w:t>
            </w:r>
          </w:p>
        </w:tc>
        <w:tc>
          <w:tcPr>
            <w:tcW w:w="1292" w:type="dxa"/>
            <w:tcBorders>
              <w:top w:val="nil"/>
              <w:left w:val="nil"/>
              <w:bottom w:val="single" w:sz="4" w:space="0" w:color="auto"/>
              <w:right w:val="single" w:sz="4" w:space="0" w:color="auto"/>
            </w:tcBorders>
            <w:shd w:val="clear" w:color="auto" w:fill="auto"/>
            <w:noWrap/>
            <w:vAlign w:val="center"/>
          </w:tcPr>
          <w:p w:rsidR="009A0A7F" w:rsidRPr="00CF1DBD" w:rsidRDefault="009A0A7F" w:rsidP="00A335D1">
            <w:pPr>
              <w:widowControl/>
              <w:jc w:val="center"/>
              <w:rPr>
                <w:rFonts w:ascii="宋体" w:hAnsi="宋体" w:cs="宋体"/>
                <w:kern w:val="0"/>
                <w:sz w:val="24"/>
              </w:rPr>
            </w:pPr>
            <w:r w:rsidRPr="00CF1DBD">
              <w:rPr>
                <w:rFonts w:ascii="宋体" w:hAnsi="宋体" w:cs="宋体" w:hint="eastAsia"/>
                <w:kern w:val="0"/>
                <w:sz w:val="24"/>
              </w:rPr>
              <w:t>35</w:t>
            </w:r>
          </w:p>
        </w:tc>
        <w:tc>
          <w:tcPr>
            <w:tcW w:w="1440" w:type="dxa"/>
            <w:tcBorders>
              <w:top w:val="nil"/>
              <w:left w:val="nil"/>
              <w:bottom w:val="single" w:sz="4" w:space="0" w:color="auto"/>
              <w:right w:val="single" w:sz="2" w:space="0" w:color="auto"/>
            </w:tcBorders>
            <w:shd w:val="clear" w:color="auto" w:fill="auto"/>
            <w:noWrap/>
            <w:vAlign w:val="center"/>
          </w:tcPr>
          <w:p w:rsidR="009A0A7F" w:rsidRPr="00CF1DBD" w:rsidRDefault="009A0A7F" w:rsidP="00A335D1">
            <w:pPr>
              <w:widowControl/>
              <w:jc w:val="center"/>
              <w:rPr>
                <w:rFonts w:ascii="宋体" w:hAnsi="宋体" w:cs="宋体"/>
                <w:kern w:val="0"/>
                <w:sz w:val="24"/>
              </w:rPr>
            </w:pPr>
            <w:r w:rsidRPr="00CF1DBD">
              <w:rPr>
                <w:rFonts w:ascii="宋体" w:hAnsi="宋体" w:cs="宋体" w:hint="eastAsia"/>
                <w:kern w:val="0"/>
                <w:sz w:val="24"/>
              </w:rPr>
              <w:t>53</w:t>
            </w:r>
          </w:p>
        </w:tc>
      </w:tr>
      <w:tr w:rsidR="00CF1DBD" w:rsidRPr="00CF1DBD" w:rsidTr="00A335D1">
        <w:trPr>
          <w:trHeight w:val="450"/>
          <w:jc w:val="center"/>
        </w:trPr>
        <w:tc>
          <w:tcPr>
            <w:tcW w:w="2385" w:type="dxa"/>
            <w:tcBorders>
              <w:top w:val="nil"/>
              <w:left w:val="single" w:sz="2" w:space="0" w:color="auto"/>
              <w:bottom w:val="single" w:sz="4" w:space="0" w:color="auto"/>
              <w:right w:val="single" w:sz="2" w:space="0" w:color="auto"/>
            </w:tcBorders>
            <w:shd w:val="clear" w:color="auto" w:fill="auto"/>
            <w:noWrap/>
            <w:vAlign w:val="center"/>
          </w:tcPr>
          <w:p w:rsidR="009A0A7F" w:rsidRPr="00CF1DBD" w:rsidRDefault="009A0A7F" w:rsidP="00A335D1">
            <w:pPr>
              <w:widowControl/>
              <w:jc w:val="left"/>
              <w:rPr>
                <w:rFonts w:ascii="宋体" w:hAnsi="宋体" w:cs="宋体"/>
                <w:kern w:val="0"/>
                <w:sz w:val="24"/>
              </w:rPr>
            </w:pPr>
            <w:r w:rsidRPr="00CF1DBD">
              <w:rPr>
                <w:rFonts w:ascii="宋体" w:hAnsi="宋体" w:cs="宋体" w:hint="eastAsia"/>
                <w:kern w:val="0"/>
                <w:sz w:val="24"/>
              </w:rPr>
              <w:t>教育硕士</w:t>
            </w:r>
          </w:p>
        </w:tc>
        <w:tc>
          <w:tcPr>
            <w:tcW w:w="899" w:type="dxa"/>
            <w:tcBorders>
              <w:top w:val="nil"/>
              <w:left w:val="single" w:sz="2" w:space="0" w:color="auto"/>
              <w:bottom w:val="single" w:sz="4" w:space="0" w:color="auto"/>
              <w:right w:val="single" w:sz="4" w:space="0" w:color="auto"/>
            </w:tcBorders>
            <w:shd w:val="clear" w:color="auto" w:fill="auto"/>
            <w:noWrap/>
            <w:vAlign w:val="center"/>
          </w:tcPr>
          <w:p w:rsidR="009A0A7F" w:rsidRPr="00CF1DBD" w:rsidRDefault="009A0A7F" w:rsidP="00A335D1">
            <w:pPr>
              <w:widowControl/>
              <w:jc w:val="center"/>
              <w:rPr>
                <w:rFonts w:ascii="宋体" w:hAnsi="宋体" w:cs="宋体"/>
                <w:kern w:val="0"/>
                <w:sz w:val="24"/>
              </w:rPr>
            </w:pPr>
            <w:r w:rsidRPr="00CF1DBD">
              <w:rPr>
                <w:rFonts w:ascii="宋体" w:hAnsi="宋体" w:cs="宋体" w:hint="eastAsia"/>
                <w:kern w:val="0"/>
                <w:sz w:val="24"/>
              </w:rPr>
              <w:t>310</w:t>
            </w:r>
          </w:p>
        </w:tc>
        <w:tc>
          <w:tcPr>
            <w:tcW w:w="1292" w:type="dxa"/>
            <w:tcBorders>
              <w:top w:val="nil"/>
              <w:left w:val="nil"/>
              <w:bottom w:val="single" w:sz="4" w:space="0" w:color="auto"/>
              <w:right w:val="single" w:sz="4" w:space="0" w:color="auto"/>
            </w:tcBorders>
            <w:shd w:val="clear" w:color="auto" w:fill="auto"/>
            <w:noWrap/>
            <w:vAlign w:val="center"/>
          </w:tcPr>
          <w:p w:rsidR="009A0A7F" w:rsidRPr="00CF1DBD" w:rsidRDefault="009A0A7F" w:rsidP="00A335D1">
            <w:pPr>
              <w:widowControl/>
              <w:jc w:val="center"/>
              <w:rPr>
                <w:rFonts w:ascii="宋体" w:hAnsi="宋体" w:cs="宋体"/>
                <w:kern w:val="0"/>
                <w:sz w:val="24"/>
              </w:rPr>
            </w:pPr>
            <w:r w:rsidRPr="00CF1DBD">
              <w:rPr>
                <w:rFonts w:ascii="宋体" w:hAnsi="宋体" w:cs="宋体" w:hint="eastAsia"/>
                <w:kern w:val="0"/>
                <w:sz w:val="24"/>
              </w:rPr>
              <w:t>44</w:t>
            </w:r>
          </w:p>
        </w:tc>
        <w:tc>
          <w:tcPr>
            <w:tcW w:w="1440" w:type="dxa"/>
            <w:tcBorders>
              <w:top w:val="nil"/>
              <w:left w:val="nil"/>
              <w:bottom w:val="single" w:sz="4" w:space="0" w:color="auto"/>
              <w:right w:val="single" w:sz="2" w:space="0" w:color="auto"/>
            </w:tcBorders>
            <w:shd w:val="clear" w:color="auto" w:fill="auto"/>
            <w:noWrap/>
            <w:vAlign w:val="center"/>
          </w:tcPr>
          <w:p w:rsidR="009A0A7F" w:rsidRPr="00CF1DBD" w:rsidRDefault="009A0A7F" w:rsidP="00A335D1">
            <w:pPr>
              <w:widowControl/>
              <w:jc w:val="center"/>
              <w:rPr>
                <w:rFonts w:ascii="宋体" w:hAnsi="宋体" w:cs="宋体"/>
                <w:kern w:val="0"/>
                <w:sz w:val="24"/>
              </w:rPr>
            </w:pPr>
            <w:r w:rsidRPr="00CF1DBD">
              <w:rPr>
                <w:rFonts w:ascii="宋体" w:hAnsi="宋体" w:cs="宋体" w:hint="eastAsia"/>
                <w:kern w:val="0"/>
                <w:sz w:val="24"/>
              </w:rPr>
              <w:t>66</w:t>
            </w:r>
          </w:p>
        </w:tc>
      </w:tr>
    </w:tbl>
    <w:p w:rsidR="00EE417F" w:rsidRPr="00CF1DBD" w:rsidRDefault="009A0A7F">
      <w:pPr>
        <w:spacing w:line="560" w:lineRule="exact"/>
        <w:ind w:firstLineChars="200" w:firstLine="562"/>
        <w:rPr>
          <w:rFonts w:ascii="仿宋_GB2312" w:eastAsia="仿宋_GB2312"/>
          <w:b/>
          <w:bCs/>
          <w:sz w:val="28"/>
          <w:szCs w:val="28"/>
        </w:rPr>
      </w:pPr>
      <w:r w:rsidRPr="00CF1DBD">
        <w:rPr>
          <w:rFonts w:ascii="仿宋_GB2312" w:eastAsia="仿宋_GB2312" w:hint="eastAsia"/>
          <w:b/>
          <w:bCs/>
          <w:sz w:val="28"/>
          <w:szCs w:val="28"/>
        </w:rPr>
        <w:t>（三）</w:t>
      </w:r>
      <w:r w:rsidR="00A7618B" w:rsidRPr="00CF1DBD">
        <w:rPr>
          <w:rFonts w:ascii="仿宋_GB2312" w:eastAsia="仿宋_GB2312"/>
          <w:b/>
          <w:bCs/>
          <w:sz w:val="28"/>
          <w:szCs w:val="28"/>
        </w:rPr>
        <w:t>复试</w:t>
      </w:r>
      <w:r w:rsidR="00A7618B" w:rsidRPr="00CF1DBD">
        <w:rPr>
          <w:rFonts w:ascii="仿宋_GB2312" w:eastAsia="仿宋_GB2312" w:hint="eastAsia"/>
          <w:b/>
          <w:bCs/>
          <w:sz w:val="28"/>
          <w:szCs w:val="28"/>
        </w:rPr>
        <w:t>考生比例及人数</w:t>
      </w:r>
    </w:p>
    <w:p w:rsidR="00EE417F" w:rsidRPr="00CF1DBD" w:rsidRDefault="00BF713B">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复试采取差额形式，差额比例一般不低于120%。</w:t>
      </w:r>
      <w:r w:rsidR="00A7618B" w:rsidRPr="00CF1DBD">
        <w:rPr>
          <w:rFonts w:ascii="仿宋_GB2312" w:eastAsia="仿宋_GB2312"/>
          <w:sz w:val="28"/>
          <w:szCs w:val="28"/>
        </w:rPr>
        <w:t>各</w:t>
      </w:r>
      <w:r w:rsidR="00A7618B" w:rsidRPr="00CF1DBD">
        <w:rPr>
          <w:rFonts w:ascii="仿宋_GB2312" w:eastAsia="仿宋_GB2312" w:hint="eastAsia"/>
          <w:sz w:val="28"/>
          <w:szCs w:val="28"/>
        </w:rPr>
        <w:t>研究生培养学院</w:t>
      </w:r>
      <w:r w:rsidR="00594073" w:rsidRPr="00CF1DBD">
        <w:rPr>
          <w:rFonts w:ascii="仿宋_GB2312" w:eastAsia="仿宋_GB2312" w:hint="eastAsia"/>
          <w:sz w:val="28"/>
          <w:szCs w:val="28"/>
        </w:rPr>
        <w:t>自主确定复试比例、</w:t>
      </w:r>
      <w:r w:rsidR="00A7618B" w:rsidRPr="00CF1DBD">
        <w:rPr>
          <w:rFonts w:ascii="仿宋_GB2312" w:eastAsia="仿宋_GB2312" w:hint="eastAsia"/>
          <w:sz w:val="28"/>
          <w:szCs w:val="28"/>
        </w:rPr>
        <w:t>参加复试考生人数</w:t>
      </w:r>
      <w:r w:rsidR="00594073" w:rsidRPr="00CF1DBD">
        <w:rPr>
          <w:rFonts w:ascii="仿宋_GB2312" w:eastAsia="仿宋_GB2312" w:hint="eastAsia"/>
          <w:sz w:val="28"/>
          <w:szCs w:val="28"/>
        </w:rPr>
        <w:t>及</w:t>
      </w:r>
      <w:r w:rsidR="00A7618B" w:rsidRPr="00CF1DBD">
        <w:rPr>
          <w:rFonts w:ascii="仿宋_GB2312" w:eastAsia="仿宋_GB2312" w:hint="eastAsia"/>
          <w:sz w:val="28"/>
          <w:szCs w:val="28"/>
        </w:rPr>
        <w:t>复试考生名单</w:t>
      </w:r>
      <w:r w:rsidR="00A7618B" w:rsidRPr="00CF1DBD">
        <w:rPr>
          <w:rFonts w:ascii="仿宋_GB2312" w:eastAsia="仿宋_GB2312"/>
          <w:sz w:val="28"/>
          <w:szCs w:val="28"/>
        </w:rPr>
        <w:t>。</w:t>
      </w:r>
      <w:r w:rsidR="00B37346">
        <w:rPr>
          <w:rFonts w:ascii="仿宋_GB2312" w:eastAsia="仿宋_GB2312" w:hint="eastAsia"/>
          <w:sz w:val="28"/>
          <w:szCs w:val="28"/>
        </w:rPr>
        <w:t>原则上，</w:t>
      </w:r>
      <w:proofErr w:type="gramStart"/>
      <w:r w:rsidR="00B37346">
        <w:rPr>
          <w:rFonts w:ascii="仿宋_GB2312" w:eastAsia="仿宋_GB2312" w:hint="eastAsia"/>
          <w:sz w:val="28"/>
          <w:szCs w:val="28"/>
        </w:rPr>
        <w:t>一</w:t>
      </w:r>
      <w:proofErr w:type="gramEnd"/>
      <w:r w:rsidR="00B37346">
        <w:rPr>
          <w:rFonts w:ascii="仿宋_GB2312" w:eastAsia="仿宋_GB2312" w:hint="eastAsia"/>
          <w:sz w:val="28"/>
          <w:szCs w:val="28"/>
        </w:rPr>
        <w:t>志愿上线考生均可参加我校2017年硕士研究生招生复试。</w:t>
      </w:r>
    </w:p>
    <w:p w:rsidR="00EE417F" w:rsidRPr="00CF1DBD" w:rsidRDefault="00BF713B">
      <w:pPr>
        <w:spacing w:line="560" w:lineRule="exact"/>
        <w:ind w:firstLineChars="200" w:firstLine="562"/>
        <w:rPr>
          <w:rFonts w:ascii="仿宋_GB2312" w:eastAsia="仿宋_GB2312"/>
          <w:b/>
          <w:bCs/>
          <w:sz w:val="28"/>
          <w:szCs w:val="28"/>
        </w:rPr>
      </w:pPr>
      <w:r w:rsidRPr="00CF1DBD">
        <w:rPr>
          <w:rFonts w:ascii="仿宋_GB2312" w:eastAsia="仿宋_GB2312" w:hint="eastAsia"/>
          <w:b/>
          <w:bCs/>
          <w:sz w:val="28"/>
          <w:szCs w:val="28"/>
        </w:rPr>
        <w:t>（</w:t>
      </w:r>
      <w:r w:rsidR="00594073" w:rsidRPr="00CF1DBD">
        <w:rPr>
          <w:rFonts w:ascii="仿宋_GB2312" w:eastAsia="仿宋_GB2312" w:hint="eastAsia"/>
          <w:b/>
          <w:bCs/>
          <w:sz w:val="28"/>
          <w:szCs w:val="28"/>
        </w:rPr>
        <w:t>四</w:t>
      </w:r>
      <w:r w:rsidRPr="00CF1DBD">
        <w:rPr>
          <w:rFonts w:ascii="仿宋_GB2312" w:eastAsia="仿宋_GB2312" w:hint="eastAsia"/>
          <w:b/>
          <w:bCs/>
          <w:sz w:val="28"/>
          <w:szCs w:val="28"/>
        </w:rPr>
        <w:t>）</w:t>
      </w:r>
      <w:r w:rsidR="00A7618B" w:rsidRPr="00CF1DBD">
        <w:rPr>
          <w:rFonts w:ascii="仿宋_GB2312" w:eastAsia="仿宋_GB2312"/>
          <w:b/>
          <w:bCs/>
          <w:sz w:val="28"/>
          <w:szCs w:val="28"/>
        </w:rPr>
        <w:t>复试内容</w:t>
      </w:r>
      <w:r w:rsidR="00A7618B" w:rsidRPr="00CF1DBD">
        <w:rPr>
          <w:rFonts w:ascii="仿宋_GB2312" w:eastAsia="仿宋_GB2312" w:hint="eastAsia"/>
          <w:b/>
          <w:bCs/>
          <w:sz w:val="28"/>
          <w:szCs w:val="28"/>
        </w:rPr>
        <w:t>、</w:t>
      </w:r>
      <w:r w:rsidR="00A7618B" w:rsidRPr="00CF1DBD">
        <w:rPr>
          <w:rFonts w:ascii="仿宋_GB2312" w:eastAsia="仿宋_GB2312"/>
          <w:b/>
          <w:bCs/>
          <w:sz w:val="28"/>
          <w:szCs w:val="28"/>
        </w:rPr>
        <w:t>形式及</w:t>
      </w:r>
      <w:r w:rsidR="00A7618B" w:rsidRPr="00CF1DBD">
        <w:rPr>
          <w:rFonts w:ascii="仿宋_GB2312" w:eastAsia="仿宋_GB2312" w:hint="eastAsia"/>
          <w:b/>
          <w:bCs/>
          <w:sz w:val="28"/>
          <w:szCs w:val="28"/>
        </w:rPr>
        <w:t>要求</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1、</w:t>
      </w:r>
      <w:r w:rsidRPr="00CF1DBD">
        <w:rPr>
          <w:rFonts w:ascii="仿宋_GB2312" w:eastAsia="仿宋_GB2312"/>
          <w:sz w:val="28"/>
          <w:szCs w:val="28"/>
        </w:rPr>
        <w:t>复试内容</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sz w:val="28"/>
          <w:szCs w:val="28"/>
        </w:rPr>
        <w:t>复试内容包括专业素质和能力测试、外语</w:t>
      </w:r>
      <w:r w:rsidRPr="00CF1DBD">
        <w:rPr>
          <w:rFonts w:ascii="仿宋_GB2312" w:eastAsia="仿宋_GB2312" w:hint="eastAsia"/>
          <w:sz w:val="28"/>
          <w:szCs w:val="28"/>
        </w:rPr>
        <w:t>水平</w:t>
      </w:r>
      <w:r w:rsidRPr="00CF1DBD">
        <w:rPr>
          <w:rFonts w:ascii="仿宋_GB2312" w:eastAsia="仿宋_GB2312"/>
          <w:sz w:val="28"/>
          <w:szCs w:val="28"/>
        </w:rPr>
        <w:t>测试、综合素质及能力测试三个方面。</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sz w:val="28"/>
          <w:szCs w:val="28"/>
        </w:rPr>
        <w:t>专业素质和能力测试：主要考查大学阶段学习情况及成绩;创新精神和能力;本专业的发展潜力以及对本学科发展动态的了解;考生运用本学科知识发现、分析和解决问题的能力。试题内容应当具有难易区分度。</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sz w:val="28"/>
          <w:szCs w:val="28"/>
        </w:rPr>
        <w:t>外语</w:t>
      </w:r>
      <w:r w:rsidRPr="00CF1DBD">
        <w:rPr>
          <w:rFonts w:ascii="仿宋_GB2312" w:eastAsia="仿宋_GB2312" w:hint="eastAsia"/>
          <w:sz w:val="28"/>
          <w:szCs w:val="28"/>
        </w:rPr>
        <w:t>水平</w:t>
      </w:r>
      <w:r w:rsidRPr="00CF1DBD">
        <w:rPr>
          <w:rFonts w:ascii="仿宋_GB2312" w:eastAsia="仿宋_GB2312"/>
          <w:sz w:val="28"/>
          <w:szCs w:val="28"/>
        </w:rPr>
        <w:t>测试</w:t>
      </w:r>
      <w:r w:rsidRPr="00CF1DBD">
        <w:rPr>
          <w:rFonts w:ascii="仿宋_GB2312" w:eastAsia="仿宋_GB2312" w:hint="eastAsia"/>
          <w:sz w:val="28"/>
          <w:szCs w:val="28"/>
        </w:rPr>
        <w:t>：</w:t>
      </w:r>
      <w:r w:rsidRPr="00CF1DBD">
        <w:rPr>
          <w:rFonts w:ascii="仿宋_GB2312" w:eastAsia="仿宋_GB2312"/>
          <w:sz w:val="28"/>
          <w:szCs w:val="28"/>
        </w:rPr>
        <w:t>包括公共外语和专业外语的听说能力</w:t>
      </w:r>
      <w:r w:rsidRPr="00CF1DBD">
        <w:rPr>
          <w:rFonts w:ascii="仿宋_GB2312" w:eastAsia="仿宋_GB2312" w:hint="eastAsia"/>
          <w:sz w:val="28"/>
          <w:szCs w:val="28"/>
        </w:rPr>
        <w:t>、阅读与写作能力</w:t>
      </w:r>
      <w:r w:rsidRPr="00CF1DBD">
        <w:rPr>
          <w:rFonts w:ascii="仿宋_GB2312" w:eastAsia="仿宋_GB2312"/>
          <w:sz w:val="28"/>
          <w:szCs w:val="28"/>
        </w:rPr>
        <w:t>的测试。考查内容应当具有难易区分度。</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sz w:val="28"/>
          <w:szCs w:val="28"/>
        </w:rPr>
        <w:t>综合素质及能力测试</w:t>
      </w:r>
      <w:r w:rsidRPr="00CF1DBD">
        <w:rPr>
          <w:rFonts w:ascii="仿宋_GB2312" w:eastAsia="仿宋_GB2312" w:hint="eastAsia"/>
          <w:sz w:val="28"/>
          <w:szCs w:val="28"/>
        </w:rPr>
        <w:t>：</w:t>
      </w:r>
      <w:r w:rsidRPr="00CF1DBD">
        <w:rPr>
          <w:rFonts w:ascii="仿宋_GB2312" w:eastAsia="仿宋_GB2312"/>
          <w:sz w:val="28"/>
          <w:szCs w:val="28"/>
        </w:rPr>
        <w:t>主要考查考生的思想政治素质和道德品质，创新精神和创新能力，专业理论知识和应用技能掌握程度、利用所学理论发现、分析和解决问题的能力，考生对报考专业发展动态了解以及在本专业发展潜力;考生的科研和社会工作能力、实践经历，事业心、责任感、协作性、举止礼仪、口头表达能力以及心理健康情况等。涉及学术水平的考查内容应当具有难易区分度。</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2、</w:t>
      </w:r>
      <w:r w:rsidRPr="00CF1DBD">
        <w:rPr>
          <w:rFonts w:ascii="仿宋_GB2312" w:eastAsia="仿宋_GB2312"/>
          <w:sz w:val="28"/>
          <w:szCs w:val="28"/>
        </w:rPr>
        <w:t>复试形式及</w:t>
      </w:r>
      <w:r w:rsidRPr="00CF1DBD">
        <w:rPr>
          <w:rFonts w:ascii="仿宋_GB2312" w:eastAsia="仿宋_GB2312" w:hint="eastAsia"/>
          <w:sz w:val="28"/>
          <w:szCs w:val="28"/>
        </w:rPr>
        <w:t>要求</w:t>
      </w:r>
    </w:p>
    <w:p w:rsidR="00EE417F" w:rsidRPr="00CF1DBD" w:rsidRDefault="00A7618B">
      <w:pPr>
        <w:pStyle w:val="a3"/>
        <w:spacing w:line="560" w:lineRule="exact"/>
        <w:ind w:firstLineChars="200" w:firstLine="560"/>
        <w:rPr>
          <w:rFonts w:hAnsi="宋体"/>
          <w:kern w:val="0"/>
          <w:sz w:val="28"/>
          <w:szCs w:val="28"/>
        </w:rPr>
      </w:pPr>
      <w:r w:rsidRPr="00CF1DBD">
        <w:rPr>
          <w:rFonts w:hAnsi="宋体" w:hint="eastAsia"/>
          <w:kern w:val="0"/>
          <w:sz w:val="28"/>
          <w:szCs w:val="28"/>
        </w:rPr>
        <w:t>复试包括笔试和面试两种形式。</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lastRenderedPageBreak/>
        <w:t>（1）</w:t>
      </w:r>
      <w:r w:rsidRPr="00CF1DBD">
        <w:rPr>
          <w:rFonts w:ascii="仿宋_GB2312" w:eastAsia="仿宋_GB2312"/>
          <w:sz w:val="28"/>
          <w:szCs w:val="28"/>
        </w:rPr>
        <w:t>专业</w:t>
      </w:r>
      <w:r w:rsidR="004A5DE2" w:rsidRPr="00CF1DBD">
        <w:rPr>
          <w:rFonts w:ascii="仿宋_GB2312" w:eastAsia="仿宋_GB2312" w:hint="eastAsia"/>
          <w:sz w:val="28"/>
          <w:szCs w:val="28"/>
        </w:rPr>
        <w:t>知识</w:t>
      </w:r>
      <w:r w:rsidRPr="00CF1DBD">
        <w:rPr>
          <w:rFonts w:ascii="仿宋_GB2312" w:eastAsia="仿宋_GB2312"/>
          <w:sz w:val="28"/>
          <w:szCs w:val="28"/>
        </w:rPr>
        <w:t>笔试。</w:t>
      </w:r>
      <w:r w:rsidRPr="00CF1DBD">
        <w:rPr>
          <w:rFonts w:ascii="仿宋_GB2312" w:eastAsia="仿宋_GB2312" w:hAnsi="宋体"/>
          <w:kern w:val="0"/>
          <w:sz w:val="28"/>
          <w:szCs w:val="28"/>
        </w:rPr>
        <w:t>满分</w:t>
      </w:r>
      <w:r w:rsidRPr="00CF1DBD">
        <w:rPr>
          <w:rFonts w:ascii="仿宋_GB2312" w:eastAsia="仿宋_GB2312" w:hAnsi="宋体" w:hint="eastAsia"/>
          <w:kern w:val="0"/>
          <w:sz w:val="28"/>
          <w:szCs w:val="28"/>
        </w:rPr>
        <w:t>150</w:t>
      </w:r>
      <w:r w:rsidRPr="00CF1DBD">
        <w:rPr>
          <w:rFonts w:ascii="仿宋_GB2312" w:eastAsia="仿宋_GB2312" w:hAnsi="宋体"/>
          <w:kern w:val="0"/>
          <w:sz w:val="28"/>
          <w:szCs w:val="28"/>
        </w:rPr>
        <w:t>分</w:t>
      </w:r>
      <w:r w:rsidRPr="00CF1DBD">
        <w:rPr>
          <w:rFonts w:ascii="仿宋_GB2312" w:eastAsia="仿宋_GB2312" w:hint="eastAsia"/>
          <w:sz w:val="28"/>
          <w:szCs w:val="28"/>
        </w:rPr>
        <w:t>（其中：专业外语考核50分）</w:t>
      </w:r>
      <w:r w:rsidRPr="00CF1DBD">
        <w:rPr>
          <w:rFonts w:ascii="仿宋_GB2312" w:eastAsia="仿宋_GB2312" w:hAnsi="宋体"/>
          <w:kern w:val="0"/>
          <w:sz w:val="28"/>
          <w:szCs w:val="28"/>
        </w:rPr>
        <w:t>，笔试时间一般不超过</w:t>
      </w:r>
      <w:r w:rsidRPr="00CF1DBD">
        <w:rPr>
          <w:rFonts w:ascii="仿宋_GB2312" w:eastAsia="仿宋_GB2312" w:hAnsi="宋体" w:hint="eastAsia"/>
          <w:kern w:val="0"/>
          <w:sz w:val="28"/>
          <w:szCs w:val="28"/>
        </w:rPr>
        <w:t>3</w:t>
      </w:r>
      <w:r w:rsidRPr="00CF1DBD">
        <w:rPr>
          <w:rFonts w:ascii="仿宋_GB2312" w:eastAsia="仿宋_GB2312" w:hAnsi="宋体"/>
          <w:kern w:val="0"/>
          <w:sz w:val="28"/>
          <w:szCs w:val="28"/>
        </w:rPr>
        <w:t>小时</w:t>
      </w:r>
      <w:r w:rsidRPr="00CF1DBD">
        <w:rPr>
          <w:rFonts w:ascii="仿宋_GB2312" w:eastAsia="仿宋_GB2312" w:hAnsi="宋体" w:hint="eastAsia"/>
          <w:kern w:val="0"/>
          <w:sz w:val="28"/>
          <w:szCs w:val="28"/>
        </w:rPr>
        <w:t>。</w:t>
      </w:r>
      <w:r w:rsidRPr="00CF1DBD">
        <w:rPr>
          <w:rFonts w:ascii="仿宋_GB2312" w:eastAsia="仿宋_GB2312" w:hint="eastAsia"/>
          <w:sz w:val="28"/>
          <w:szCs w:val="28"/>
        </w:rPr>
        <w:t>按照我校201</w:t>
      </w:r>
      <w:r w:rsidR="004A5DE2" w:rsidRPr="00CF1DBD">
        <w:rPr>
          <w:rFonts w:ascii="仿宋_GB2312" w:eastAsia="仿宋_GB2312" w:hint="eastAsia"/>
          <w:sz w:val="28"/>
          <w:szCs w:val="28"/>
        </w:rPr>
        <w:t>7</w:t>
      </w:r>
      <w:r w:rsidRPr="00CF1DBD">
        <w:rPr>
          <w:rFonts w:ascii="仿宋_GB2312" w:eastAsia="仿宋_GB2312" w:hint="eastAsia"/>
          <w:sz w:val="28"/>
          <w:szCs w:val="28"/>
        </w:rPr>
        <w:t>年</w:t>
      </w:r>
      <w:r w:rsidR="004A5DE2" w:rsidRPr="00CF1DBD">
        <w:rPr>
          <w:rFonts w:ascii="仿宋_GB2312" w:eastAsia="仿宋_GB2312" w:hint="eastAsia"/>
          <w:sz w:val="28"/>
          <w:szCs w:val="28"/>
        </w:rPr>
        <w:t>全日制、非全日制</w:t>
      </w:r>
      <w:r w:rsidRPr="00CF1DBD">
        <w:rPr>
          <w:rFonts w:ascii="仿宋_GB2312" w:eastAsia="仿宋_GB2312" w:hint="eastAsia"/>
          <w:sz w:val="28"/>
          <w:szCs w:val="28"/>
        </w:rPr>
        <w:t>硕士研究生招生简章中列出的复试笔试科目进行，</w:t>
      </w:r>
      <w:r w:rsidRPr="00CF1DBD">
        <w:rPr>
          <w:rFonts w:ascii="仿宋_GB2312" w:eastAsia="仿宋_GB2312"/>
          <w:sz w:val="28"/>
          <w:szCs w:val="28"/>
        </w:rPr>
        <w:t>试题由各招生</w:t>
      </w:r>
      <w:r w:rsidRPr="00CF1DBD">
        <w:rPr>
          <w:rFonts w:ascii="仿宋_GB2312" w:eastAsia="仿宋_GB2312" w:hint="eastAsia"/>
          <w:sz w:val="28"/>
          <w:szCs w:val="28"/>
        </w:rPr>
        <w:t>学院命制并组织考试。</w:t>
      </w:r>
      <w:r w:rsidRPr="00CF1DBD">
        <w:rPr>
          <w:rFonts w:ascii="仿宋_GB2312" w:eastAsia="仿宋_GB2312"/>
          <w:sz w:val="28"/>
          <w:szCs w:val="28"/>
        </w:rPr>
        <w:t>专业</w:t>
      </w:r>
      <w:r w:rsidR="004A5DE2" w:rsidRPr="00CF1DBD">
        <w:rPr>
          <w:rFonts w:ascii="仿宋_GB2312" w:eastAsia="仿宋_GB2312" w:hint="eastAsia"/>
          <w:sz w:val="28"/>
          <w:szCs w:val="28"/>
        </w:rPr>
        <w:t>知识</w:t>
      </w:r>
      <w:r w:rsidRPr="00CF1DBD">
        <w:rPr>
          <w:rFonts w:ascii="仿宋_GB2312" w:eastAsia="仿宋_GB2312"/>
          <w:sz w:val="28"/>
          <w:szCs w:val="28"/>
        </w:rPr>
        <w:t>笔试成绩不</w:t>
      </w:r>
      <w:r w:rsidRPr="00CF1DBD">
        <w:rPr>
          <w:rFonts w:ascii="仿宋_GB2312" w:eastAsia="仿宋_GB2312" w:hint="eastAsia"/>
          <w:sz w:val="28"/>
          <w:szCs w:val="28"/>
        </w:rPr>
        <w:t>合格</w:t>
      </w:r>
      <w:r w:rsidRPr="00CF1DBD">
        <w:rPr>
          <w:rFonts w:ascii="仿宋_GB2312" w:eastAsia="仿宋_GB2312"/>
          <w:sz w:val="28"/>
          <w:szCs w:val="28"/>
        </w:rPr>
        <w:t>的考生不予录取。</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（2）</w:t>
      </w:r>
      <w:r w:rsidRPr="00CF1DBD">
        <w:rPr>
          <w:rFonts w:ascii="仿宋_GB2312" w:eastAsia="仿宋_GB2312"/>
          <w:sz w:val="28"/>
          <w:szCs w:val="28"/>
        </w:rPr>
        <w:t>同等学力</w:t>
      </w:r>
      <w:r w:rsidRPr="00CF1DBD">
        <w:rPr>
          <w:rFonts w:ascii="仿宋_GB2312" w:eastAsia="仿宋_GB2312" w:hint="eastAsia"/>
          <w:sz w:val="28"/>
          <w:szCs w:val="28"/>
        </w:rPr>
        <w:t>加试笔试。</w:t>
      </w:r>
      <w:r w:rsidRPr="00CF1DBD">
        <w:rPr>
          <w:rFonts w:ascii="仿宋_GB2312" w:eastAsia="仿宋_GB2312" w:hAnsi="仿宋" w:hint="eastAsia"/>
          <w:sz w:val="28"/>
          <w:szCs w:val="28"/>
        </w:rPr>
        <w:t>以同等学力参加复试的考生，须在复试中加试与报考专业相关的本科主干课程，其中笔试科目不少于两门。</w:t>
      </w:r>
      <w:r w:rsidRPr="00CF1DBD">
        <w:rPr>
          <w:rFonts w:ascii="仿宋_GB2312" w:eastAsia="仿宋_GB2312"/>
          <w:sz w:val="28"/>
          <w:szCs w:val="28"/>
        </w:rPr>
        <w:t>每门</w:t>
      </w:r>
      <w:r w:rsidRPr="00CF1DBD">
        <w:rPr>
          <w:rFonts w:ascii="仿宋_GB2312" w:eastAsia="仿宋_GB2312" w:hint="eastAsia"/>
          <w:sz w:val="28"/>
          <w:szCs w:val="28"/>
        </w:rPr>
        <w:t>科目</w:t>
      </w:r>
      <w:r w:rsidRPr="00CF1DBD">
        <w:rPr>
          <w:rFonts w:ascii="仿宋_GB2312" w:eastAsia="仿宋_GB2312"/>
          <w:sz w:val="28"/>
          <w:szCs w:val="28"/>
        </w:rPr>
        <w:t>考试时间为2小时，</w:t>
      </w:r>
      <w:r w:rsidRPr="00CF1DBD">
        <w:rPr>
          <w:rFonts w:ascii="仿宋_GB2312" w:eastAsia="仿宋_GB2312" w:hAnsi="宋体" w:hint="eastAsia"/>
          <w:kern w:val="0"/>
          <w:sz w:val="28"/>
          <w:szCs w:val="28"/>
        </w:rPr>
        <w:t>试卷</w:t>
      </w:r>
      <w:r w:rsidRPr="00CF1DBD">
        <w:rPr>
          <w:rFonts w:ascii="仿宋_GB2312" w:eastAsia="仿宋_GB2312"/>
          <w:sz w:val="28"/>
          <w:szCs w:val="28"/>
        </w:rPr>
        <w:t>满分为100分。同等学力</w:t>
      </w:r>
      <w:r w:rsidRPr="00CF1DBD">
        <w:rPr>
          <w:rFonts w:ascii="仿宋_GB2312" w:eastAsia="仿宋_GB2312" w:hint="eastAsia"/>
          <w:sz w:val="28"/>
          <w:szCs w:val="28"/>
        </w:rPr>
        <w:t>加试笔试由招生学院组织。</w:t>
      </w:r>
      <w:r w:rsidRPr="00CF1DBD">
        <w:rPr>
          <w:rFonts w:ascii="仿宋_GB2312" w:eastAsia="仿宋_GB2312"/>
          <w:sz w:val="28"/>
          <w:szCs w:val="28"/>
        </w:rPr>
        <w:t>同等学力加试成绩</w:t>
      </w:r>
      <w:r w:rsidRPr="00CF1DBD">
        <w:rPr>
          <w:rFonts w:ascii="仿宋_GB2312" w:eastAsia="仿宋_GB2312" w:hint="eastAsia"/>
          <w:sz w:val="28"/>
          <w:szCs w:val="28"/>
        </w:rPr>
        <w:t>只作为录取参考，</w:t>
      </w:r>
      <w:r w:rsidRPr="00CF1DBD">
        <w:rPr>
          <w:rFonts w:ascii="仿宋_GB2312" w:eastAsia="仿宋_GB2312"/>
          <w:sz w:val="28"/>
          <w:szCs w:val="28"/>
        </w:rPr>
        <w:t>不计入复试成绩总分</w:t>
      </w:r>
      <w:r w:rsidRPr="00CF1DBD">
        <w:rPr>
          <w:rFonts w:ascii="仿宋_GB2312" w:eastAsia="仿宋_GB2312" w:hint="eastAsia"/>
          <w:sz w:val="28"/>
          <w:szCs w:val="28"/>
        </w:rPr>
        <w:t>。</w:t>
      </w:r>
      <w:r w:rsidRPr="00CF1DBD">
        <w:rPr>
          <w:rFonts w:ascii="仿宋_GB2312" w:eastAsia="仿宋_GB2312"/>
          <w:sz w:val="28"/>
          <w:szCs w:val="28"/>
        </w:rPr>
        <w:t>但加试</w:t>
      </w:r>
      <w:r w:rsidRPr="00CF1DBD">
        <w:rPr>
          <w:rFonts w:ascii="仿宋_GB2312" w:eastAsia="仿宋_GB2312" w:hAnsi="宋体" w:hint="eastAsia"/>
          <w:kern w:val="0"/>
          <w:sz w:val="28"/>
          <w:szCs w:val="28"/>
        </w:rPr>
        <w:t>科目</w:t>
      </w:r>
      <w:r w:rsidRPr="00CF1DBD">
        <w:rPr>
          <w:rFonts w:ascii="仿宋_GB2312" w:eastAsia="仿宋_GB2312"/>
          <w:sz w:val="28"/>
          <w:szCs w:val="28"/>
        </w:rPr>
        <w:t>成绩</w:t>
      </w:r>
      <w:r w:rsidRPr="00CF1DBD">
        <w:rPr>
          <w:rFonts w:ascii="仿宋_GB2312" w:eastAsia="仿宋_GB2312" w:hAnsi="宋体" w:hint="eastAsia"/>
          <w:kern w:val="0"/>
          <w:sz w:val="28"/>
          <w:szCs w:val="28"/>
        </w:rPr>
        <w:t>达不到学校规定分数者</w:t>
      </w:r>
      <w:r w:rsidRPr="00CF1DBD">
        <w:rPr>
          <w:rFonts w:ascii="仿宋_GB2312" w:eastAsia="仿宋_GB2312"/>
          <w:sz w:val="28"/>
          <w:szCs w:val="28"/>
        </w:rPr>
        <w:t>不予录取。</w:t>
      </w:r>
    </w:p>
    <w:p w:rsidR="00EE417F" w:rsidRPr="00CF1DBD" w:rsidRDefault="00A7618B" w:rsidP="00C24DE6">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（3）</w:t>
      </w:r>
      <w:r w:rsidRPr="00CF1DBD">
        <w:rPr>
          <w:rFonts w:ascii="仿宋_GB2312" w:eastAsia="仿宋_GB2312"/>
          <w:sz w:val="28"/>
          <w:szCs w:val="28"/>
        </w:rPr>
        <w:t>综合面试。综合素质及能力测试采用面试形式，</w:t>
      </w:r>
      <w:r w:rsidRPr="00CF1DBD">
        <w:rPr>
          <w:rFonts w:ascii="仿宋_GB2312" w:eastAsia="仿宋_GB2312" w:hint="eastAsia"/>
          <w:sz w:val="28"/>
          <w:szCs w:val="28"/>
        </w:rPr>
        <w:t>满分100分，</w:t>
      </w:r>
      <w:r w:rsidRPr="00CF1DBD">
        <w:rPr>
          <w:rFonts w:ascii="仿宋_GB2312" w:eastAsia="仿宋_GB2312"/>
          <w:sz w:val="28"/>
          <w:szCs w:val="28"/>
        </w:rPr>
        <w:t>其中英语听说能力占</w:t>
      </w:r>
      <w:r w:rsidRPr="00CF1DBD">
        <w:rPr>
          <w:rFonts w:ascii="仿宋_GB2312" w:eastAsia="仿宋_GB2312" w:hint="eastAsia"/>
          <w:sz w:val="28"/>
          <w:szCs w:val="28"/>
        </w:rPr>
        <w:t>40</w:t>
      </w:r>
      <w:r w:rsidRPr="00CF1DBD">
        <w:rPr>
          <w:rFonts w:ascii="仿宋_GB2312" w:eastAsia="仿宋_GB2312"/>
          <w:sz w:val="28"/>
          <w:szCs w:val="28"/>
        </w:rPr>
        <w:t>分。</w:t>
      </w:r>
      <w:r w:rsidRPr="00CF1DBD">
        <w:rPr>
          <w:rFonts w:ascii="仿宋_GB2312" w:eastAsia="仿宋_GB2312" w:hint="eastAsia"/>
          <w:sz w:val="28"/>
          <w:szCs w:val="28"/>
        </w:rPr>
        <w:t>主要对考生的思想品德、</w:t>
      </w:r>
      <w:r w:rsidRPr="00CF1DBD">
        <w:rPr>
          <w:rFonts w:ascii="仿宋_GB2312" w:eastAsia="仿宋_GB2312"/>
          <w:sz w:val="28"/>
          <w:szCs w:val="28"/>
        </w:rPr>
        <w:t>外语听力水平、口语水平，知识结构和综合能力等进行测试。</w:t>
      </w:r>
      <w:r w:rsidRPr="00CF1DBD">
        <w:rPr>
          <w:rFonts w:ascii="仿宋_GB2312" w:eastAsia="仿宋_GB2312" w:hint="eastAsia"/>
          <w:sz w:val="28"/>
          <w:szCs w:val="28"/>
        </w:rPr>
        <w:t>对每位考生的面试时间一般不少于10分钟。</w:t>
      </w:r>
      <w:r w:rsidR="00C24DE6" w:rsidRPr="00CF1DBD">
        <w:rPr>
          <w:rFonts w:ascii="仿宋_GB2312" w:eastAsia="仿宋_GB2312" w:hint="eastAsia"/>
          <w:sz w:val="28"/>
          <w:szCs w:val="28"/>
        </w:rPr>
        <w:t>要规范复试程序，复试过程要全程录音录像。</w:t>
      </w:r>
      <w:r w:rsidRPr="00CF1DBD">
        <w:rPr>
          <w:rFonts w:ascii="仿宋_GB2312" w:eastAsia="仿宋_GB2312" w:hint="eastAsia"/>
          <w:sz w:val="28"/>
          <w:szCs w:val="28"/>
        </w:rPr>
        <w:t>面试题目由研究生招生学院命制并报研究生处备案。</w:t>
      </w:r>
      <w:r w:rsidRPr="00CF1DBD">
        <w:rPr>
          <w:rFonts w:ascii="仿宋_GB2312" w:eastAsia="仿宋_GB2312"/>
          <w:sz w:val="28"/>
          <w:szCs w:val="28"/>
        </w:rPr>
        <w:t>外语听说能力测试成绩不</w:t>
      </w:r>
      <w:r w:rsidRPr="00CF1DBD">
        <w:rPr>
          <w:rFonts w:ascii="仿宋_GB2312" w:eastAsia="仿宋_GB2312" w:hint="eastAsia"/>
          <w:sz w:val="28"/>
          <w:szCs w:val="28"/>
        </w:rPr>
        <w:t>合格</w:t>
      </w:r>
      <w:r w:rsidRPr="00CF1DBD">
        <w:rPr>
          <w:rFonts w:ascii="仿宋_GB2312" w:eastAsia="仿宋_GB2312"/>
          <w:sz w:val="28"/>
          <w:szCs w:val="28"/>
        </w:rPr>
        <w:t>的考生不予录取。</w:t>
      </w:r>
      <w:r w:rsidRPr="00CF1DBD">
        <w:rPr>
          <w:rFonts w:ascii="仿宋_GB2312" w:eastAsia="仿宋_GB2312" w:hint="eastAsia"/>
          <w:sz w:val="28"/>
          <w:szCs w:val="28"/>
        </w:rPr>
        <w:t>政审不符合要求的考生坚决不予录取。</w:t>
      </w:r>
      <w:r w:rsidRPr="00CF1DBD">
        <w:rPr>
          <w:rFonts w:ascii="仿宋_GB2312" w:eastAsia="仿宋_GB2312"/>
          <w:sz w:val="28"/>
          <w:szCs w:val="28"/>
        </w:rPr>
        <w:t>综合面试成绩不</w:t>
      </w:r>
      <w:r w:rsidRPr="00CF1DBD">
        <w:rPr>
          <w:rFonts w:ascii="仿宋_GB2312" w:eastAsia="仿宋_GB2312" w:hint="eastAsia"/>
          <w:sz w:val="28"/>
          <w:szCs w:val="28"/>
        </w:rPr>
        <w:t>合格</w:t>
      </w:r>
      <w:r w:rsidRPr="00CF1DBD">
        <w:rPr>
          <w:rFonts w:ascii="仿宋_GB2312" w:eastAsia="仿宋_GB2312"/>
          <w:sz w:val="28"/>
          <w:szCs w:val="28"/>
        </w:rPr>
        <w:t>考生不予录取。</w:t>
      </w:r>
    </w:p>
    <w:p w:rsidR="00EE417F" w:rsidRPr="00CF1DBD" w:rsidRDefault="00A7618B">
      <w:pPr>
        <w:pStyle w:val="a3"/>
        <w:spacing w:line="560" w:lineRule="exact"/>
        <w:ind w:firstLineChars="200" w:firstLine="560"/>
        <w:rPr>
          <w:sz w:val="28"/>
          <w:szCs w:val="28"/>
        </w:rPr>
      </w:pPr>
      <w:r w:rsidRPr="00CF1DBD">
        <w:rPr>
          <w:sz w:val="28"/>
          <w:szCs w:val="28"/>
        </w:rPr>
        <w:t>3</w:t>
      </w:r>
      <w:r w:rsidRPr="00CF1DBD">
        <w:rPr>
          <w:rFonts w:hint="eastAsia"/>
          <w:sz w:val="28"/>
          <w:szCs w:val="28"/>
        </w:rPr>
        <w:t>、</w:t>
      </w:r>
      <w:r w:rsidRPr="00CF1DBD">
        <w:rPr>
          <w:sz w:val="28"/>
          <w:szCs w:val="28"/>
        </w:rPr>
        <w:t>考生加权总成绩的计算</w:t>
      </w:r>
    </w:p>
    <w:p w:rsidR="00EE417F" w:rsidRPr="00CF1DBD" w:rsidRDefault="00A7618B">
      <w:pPr>
        <w:spacing w:line="560" w:lineRule="exact"/>
        <w:ind w:firstLineChars="200" w:firstLine="560"/>
        <w:rPr>
          <w:rFonts w:ascii="仿宋_GB2312" w:eastAsia="仿宋_GB2312" w:hAnsi="宋体" w:cs="宋体"/>
          <w:kern w:val="0"/>
          <w:sz w:val="28"/>
          <w:szCs w:val="28"/>
        </w:rPr>
      </w:pPr>
      <w:r w:rsidRPr="00CF1DBD">
        <w:rPr>
          <w:rFonts w:ascii="仿宋_GB2312" w:eastAsia="仿宋_GB2312" w:hAnsi="宋体" w:cs="宋体" w:hint="eastAsia"/>
          <w:kern w:val="0"/>
          <w:sz w:val="28"/>
          <w:szCs w:val="28"/>
        </w:rPr>
        <w:t>初试成绩和复试成绩均换算成百分制后按权重相加，得出考生入学考试总成绩。初试成绩占总成绩权重的60%，复试成绩占总成绩权重的40%（</w:t>
      </w:r>
      <w:r w:rsidRPr="00CF1DBD">
        <w:rPr>
          <w:rFonts w:ascii="仿宋_GB2312" w:eastAsia="仿宋_GB2312"/>
          <w:sz w:val="28"/>
          <w:szCs w:val="28"/>
        </w:rPr>
        <w:t>复试</w:t>
      </w:r>
      <w:r w:rsidRPr="00CF1DBD">
        <w:rPr>
          <w:rFonts w:ascii="仿宋_GB2312" w:eastAsia="仿宋_GB2312" w:hint="eastAsia"/>
          <w:sz w:val="28"/>
          <w:szCs w:val="28"/>
        </w:rPr>
        <w:t>笔试成绩</w:t>
      </w:r>
      <w:r w:rsidRPr="00CF1DBD">
        <w:rPr>
          <w:rFonts w:ascii="仿宋_GB2312" w:eastAsia="仿宋_GB2312" w:hAnsi="宋体" w:cs="宋体" w:hint="eastAsia"/>
          <w:kern w:val="0"/>
          <w:sz w:val="28"/>
          <w:szCs w:val="28"/>
        </w:rPr>
        <w:t>占</w:t>
      </w:r>
      <w:r w:rsidRPr="00CF1DBD">
        <w:rPr>
          <w:rFonts w:ascii="仿宋_GB2312" w:eastAsia="仿宋_GB2312" w:hint="eastAsia"/>
          <w:sz w:val="28"/>
          <w:szCs w:val="28"/>
        </w:rPr>
        <w:t>复试成绩</w:t>
      </w:r>
      <w:r w:rsidRPr="00CF1DBD">
        <w:rPr>
          <w:rFonts w:ascii="仿宋_GB2312" w:eastAsia="仿宋_GB2312" w:hAnsi="宋体" w:cs="宋体" w:hint="eastAsia"/>
          <w:kern w:val="0"/>
          <w:sz w:val="28"/>
          <w:szCs w:val="28"/>
        </w:rPr>
        <w:t>权重的60%，面试成绩占</w:t>
      </w:r>
      <w:r w:rsidRPr="00CF1DBD">
        <w:rPr>
          <w:rFonts w:ascii="仿宋_GB2312" w:eastAsia="仿宋_GB2312" w:hint="eastAsia"/>
          <w:sz w:val="28"/>
          <w:szCs w:val="28"/>
        </w:rPr>
        <w:t>复试成绩</w:t>
      </w:r>
      <w:r w:rsidRPr="00CF1DBD">
        <w:rPr>
          <w:rFonts w:ascii="仿宋_GB2312" w:eastAsia="仿宋_GB2312" w:hAnsi="宋体" w:cs="宋体" w:hint="eastAsia"/>
          <w:kern w:val="0"/>
          <w:sz w:val="28"/>
          <w:szCs w:val="28"/>
        </w:rPr>
        <w:t>权重的40%）。</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sz w:val="28"/>
          <w:szCs w:val="28"/>
        </w:rPr>
        <w:t>加权总成绩=初试成绩</w:t>
      </w:r>
      <w:r w:rsidRPr="00CF1DBD">
        <w:rPr>
          <w:rFonts w:ascii="仿宋_GB2312" w:eastAsia="仿宋_GB2312" w:hint="eastAsia"/>
          <w:sz w:val="28"/>
          <w:szCs w:val="28"/>
        </w:rPr>
        <w:t>／500</w:t>
      </w:r>
      <w:r w:rsidRPr="00CF1DBD">
        <w:rPr>
          <w:rFonts w:ascii="仿宋_GB2312" w:eastAsia="仿宋_GB2312"/>
          <w:sz w:val="28"/>
          <w:szCs w:val="28"/>
        </w:rPr>
        <w:t>×</w:t>
      </w:r>
      <w:r w:rsidRPr="00CF1DBD">
        <w:rPr>
          <w:rFonts w:ascii="仿宋_GB2312" w:eastAsia="仿宋_GB2312" w:hint="eastAsia"/>
          <w:sz w:val="28"/>
          <w:szCs w:val="28"/>
        </w:rPr>
        <w:t>100</w:t>
      </w:r>
      <w:r w:rsidRPr="00CF1DBD">
        <w:rPr>
          <w:rFonts w:ascii="仿宋_GB2312" w:eastAsia="仿宋_GB2312"/>
          <w:sz w:val="28"/>
          <w:szCs w:val="28"/>
        </w:rPr>
        <w:t>×</w:t>
      </w:r>
      <w:r w:rsidRPr="00CF1DBD">
        <w:rPr>
          <w:rFonts w:ascii="仿宋_GB2312" w:eastAsia="仿宋_GB2312" w:hint="eastAsia"/>
          <w:sz w:val="28"/>
          <w:szCs w:val="28"/>
        </w:rPr>
        <w:t>0.6</w:t>
      </w:r>
      <w:r w:rsidRPr="00CF1DBD">
        <w:rPr>
          <w:rFonts w:ascii="仿宋_GB2312" w:eastAsia="仿宋_GB2312"/>
          <w:sz w:val="28"/>
          <w:szCs w:val="28"/>
        </w:rPr>
        <w:t>+</w:t>
      </w:r>
      <w:r w:rsidRPr="00CF1DBD">
        <w:rPr>
          <w:rFonts w:ascii="仿宋_GB2312" w:eastAsia="仿宋_GB2312" w:hint="eastAsia"/>
          <w:sz w:val="28"/>
          <w:szCs w:val="28"/>
        </w:rPr>
        <w:t>复试成绩</w:t>
      </w:r>
      <w:r w:rsidRPr="00CF1DBD">
        <w:rPr>
          <w:rFonts w:ascii="仿宋_GB2312" w:eastAsia="仿宋_GB2312"/>
          <w:sz w:val="28"/>
          <w:szCs w:val="28"/>
        </w:rPr>
        <w:t>×</w:t>
      </w:r>
      <w:r w:rsidRPr="00CF1DBD">
        <w:rPr>
          <w:rFonts w:ascii="仿宋_GB2312" w:eastAsia="仿宋_GB2312" w:hint="eastAsia"/>
          <w:sz w:val="28"/>
          <w:szCs w:val="28"/>
        </w:rPr>
        <w:t>0.4。</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复试成绩</w:t>
      </w:r>
      <w:r w:rsidRPr="00CF1DBD">
        <w:rPr>
          <w:rFonts w:ascii="仿宋_GB2312" w:eastAsia="仿宋_GB2312"/>
          <w:sz w:val="28"/>
          <w:szCs w:val="28"/>
        </w:rPr>
        <w:t>=复试</w:t>
      </w:r>
      <w:r w:rsidRPr="00CF1DBD">
        <w:rPr>
          <w:rFonts w:ascii="仿宋_GB2312" w:eastAsia="仿宋_GB2312" w:hint="eastAsia"/>
          <w:sz w:val="28"/>
          <w:szCs w:val="28"/>
        </w:rPr>
        <w:t>笔试成绩（</w:t>
      </w:r>
      <w:r w:rsidRPr="00CF1DBD">
        <w:rPr>
          <w:rFonts w:ascii="仿宋_GB2312" w:eastAsia="仿宋_GB2312"/>
          <w:sz w:val="28"/>
          <w:szCs w:val="28"/>
        </w:rPr>
        <w:t>专业课笔试成绩+</w:t>
      </w:r>
      <w:r w:rsidRPr="00CF1DBD">
        <w:rPr>
          <w:rFonts w:ascii="仿宋_GB2312" w:eastAsia="仿宋_GB2312" w:hint="eastAsia"/>
          <w:sz w:val="28"/>
          <w:szCs w:val="28"/>
        </w:rPr>
        <w:t>专业外语笔试成绩）／150</w:t>
      </w:r>
      <w:r w:rsidRPr="00CF1DBD">
        <w:rPr>
          <w:rFonts w:ascii="仿宋_GB2312" w:eastAsia="仿宋_GB2312"/>
          <w:sz w:val="28"/>
          <w:szCs w:val="28"/>
        </w:rPr>
        <w:t>×</w:t>
      </w:r>
      <w:r w:rsidRPr="00CF1DBD">
        <w:rPr>
          <w:rFonts w:ascii="仿宋_GB2312" w:eastAsia="仿宋_GB2312" w:hint="eastAsia"/>
          <w:sz w:val="28"/>
          <w:szCs w:val="28"/>
        </w:rPr>
        <w:t>100</w:t>
      </w:r>
      <w:r w:rsidRPr="00CF1DBD">
        <w:rPr>
          <w:rFonts w:ascii="仿宋_GB2312" w:eastAsia="仿宋_GB2312"/>
          <w:sz w:val="28"/>
          <w:szCs w:val="28"/>
        </w:rPr>
        <w:t>×</w:t>
      </w:r>
      <w:r w:rsidRPr="00CF1DBD">
        <w:rPr>
          <w:rFonts w:ascii="仿宋_GB2312" w:eastAsia="仿宋_GB2312" w:hint="eastAsia"/>
          <w:sz w:val="28"/>
          <w:szCs w:val="28"/>
        </w:rPr>
        <w:t>0.6</w:t>
      </w:r>
      <w:r w:rsidRPr="00CF1DBD">
        <w:rPr>
          <w:rFonts w:ascii="仿宋_GB2312" w:eastAsia="仿宋_GB2312"/>
          <w:sz w:val="28"/>
          <w:szCs w:val="28"/>
        </w:rPr>
        <w:t>+</w:t>
      </w:r>
      <w:r w:rsidRPr="00CF1DBD">
        <w:rPr>
          <w:rFonts w:ascii="仿宋_GB2312" w:eastAsia="仿宋_GB2312" w:hint="eastAsia"/>
          <w:sz w:val="28"/>
          <w:szCs w:val="28"/>
        </w:rPr>
        <w:t>面试成绩（</w:t>
      </w:r>
      <w:r w:rsidRPr="00CF1DBD">
        <w:rPr>
          <w:rFonts w:ascii="仿宋_GB2312" w:eastAsia="仿宋_GB2312"/>
          <w:sz w:val="28"/>
          <w:szCs w:val="28"/>
        </w:rPr>
        <w:t>外语</w:t>
      </w:r>
      <w:r w:rsidRPr="00CF1DBD">
        <w:rPr>
          <w:rFonts w:ascii="仿宋_GB2312" w:eastAsia="仿宋_GB2312" w:hint="eastAsia"/>
          <w:sz w:val="28"/>
          <w:szCs w:val="28"/>
        </w:rPr>
        <w:t>听说能力</w:t>
      </w:r>
      <w:r w:rsidRPr="00CF1DBD">
        <w:rPr>
          <w:rFonts w:ascii="仿宋_GB2312" w:eastAsia="仿宋_GB2312"/>
          <w:sz w:val="28"/>
          <w:szCs w:val="28"/>
        </w:rPr>
        <w:t>成绩+</w:t>
      </w:r>
      <w:r w:rsidRPr="00CF1DBD">
        <w:rPr>
          <w:rFonts w:ascii="仿宋_GB2312" w:eastAsia="仿宋_GB2312" w:hint="eastAsia"/>
          <w:sz w:val="28"/>
          <w:szCs w:val="28"/>
        </w:rPr>
        <w:t>专业</w:t>
      </w:r>
      <w:r w:rsidRPr="00CF1DBD">
        <w:rPr>
          <w:rFonts w:ascii="仿宋_GB2312" w:eastAsia="仿宋_GB2312"/>
          <w:sz w:val="28"/>
          <w:szCs w:val="28"/>
        </w:rPr>
        <w:t>综合</w:t>
      </w:r>
      <w:r w:rsidRPr="00CF1DBD">
        <w:rPr>
          <w:rFonts w:ascii="仿宋_GB2312" w:eastAsia="仿宋_GB2312" w:hint="eastAsia"/>
          <w:sz w:val="28"/>
          <w:szCs w:val="28"/>
        </w:rPr>
        <w:t>能力</w:t>
      </w:r>
      <w:r w:rsidRPr="00CF1DBD">
        <w:rPr>
          <w:rFonts w:ascii="仿宋_GB2312" w:eastAsia="仿宋_GB2312"/>
          <w:sz w:val="28"/>
          <w:szCs w:val="28"/>
        </w:rPr>
        <w:t>面试成</w:t>
      </w:r>
      <w:r w:rsidRPr="00CF1DBD">
        <w:rPr>
          <w:rFonts w:ascii="仿宋_GB2312" w:eastAsia="仿宋_GB2312"/>
          <w:sz w:val="28"/>
          <w:szCs w:val="28"/>
        </w:rPr>
        <w:lastRenderedPageBreak/>
        <w:t xml:space="preserve">绩) </w:t>
      </w:r>
      <w:r w:rsidRPr="00CF1DBD">
        <w:rPr>
          <w:rFonts w:ascii="仿宋_GB2312" w:eastAsia="仿宋_GB2312"/>
          <w:sz w:val="28"/>
          <w:szCs w:val="28"/>
        </w:rPr>
        <w:t>×</w:t>
      </w:r>
      <w:r w:rsidRPr="00CF1DBD">
        <w:rPr>
          <w:rFonts w:ascii="仿宋_GB2312" w:eastAsia="仿宋_GB2312" w:hint="eastAsia"/>
          <w:sz w:val="28"/>
          <w:szCs w:val="28"/>
        </w:rPr>
        <w:t>0.4。</w:t>
      </w:r>
    </w:p>
    <w:p w:rsidR="00EE417F" w:rsidRPr="00CF1DBD" w:rsidRDefault="00A7618B">
      <w:pPr>
        <w:spacing w:line="560" w:lineRule="exact"/>
        <w:ind w:firstLineChars="200" w:firstLine="562"/>
        <w:rPr>
          <w:rFonts w:ascii="仿宋_GB2312" w:eastAsia="仿宋_GB2312"/>
          <w:sz w:val="28"/>
          <w:szCs w:val="28"/>
        </w:rPr>
      </w:pPr>
      <w:r w:rsidRPr="00CF1DBD">
        <w:rPr>
          <w:rFonts w:ascii="仿宋_GB2312" w:eastAsia="仿宋_GB2312"/>
          <w:b/>
          <w:bCs/>
          <w:sz w:val="28"/>
          <w:szCs w:val="28"/>
        </w:rPr>
        <w:t xml:space="preserve"> (</w:t>
      </w:r>
      <w:r w:rsidR="00B37346">
        <w:rPr>
          <w:rFonts w:ascii="仿宋_GB2312" w:eastAsia="仿宋_GB2312" w:hint="eastAsia"/>
          <w:b/>
          <w:bCs/>
          <w:sz w:val="28"/>
          <w:szCs w:val="28"/>
        </w:rPr>
        <w:t>五</w:t>
      </w:r>
      <w:r w:rsidRPr="00CF1DBD">
        <w:rPr>
          <w:rFonts w:ascii="仿宋_GB2312" w:eastAsia="仿宋_GB2312"/>
          <w:b/>
          <w:bCs/>
          <w:sz w:val="28"/>
          <w:szCs w:val="28"/>
        </w:rPr>
        <w:t>) 复试</w:t>
      </w:r>
      <w:r w:rsidRPr="00CF1DBD">
        <w:rPr>
          <w:rFonts w:ascii="仿宋_GB2312" w:eastAsia="仿宋_GB2312" w:hint="eastAsia"/>
          <w:b/>
          <w:bCs/>
          <w:sz w:val="28"/>
          <w:szCs w:val="28"/>
        </w:rPr>
        <w:t>录取</w:t>
      </w:r>
      <w:r w:rsidRPr="00CF1DBD">
        <w:rPr>
          <w:rFonts w:ascii="仿宋_GB2312" w:eastAsia="仿宋_GB2312"/>
          <w:b/>
          <w:bCs/>
          <w:sz w:val="28"/>
          <w:szCs w:val="28"/>
        </w:rPr>
        <w:t>资格审查</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sz w:val="28"/>
          <w:szCs w:val="28"/>
        </w:rPr>
        <w:t>各</w:t>
      </w:r>
      <w:r w:rsidRPr="00CF1DBD">
        <w:rPr>
          <w:rFonts w:ascii="仿宋_GB2312" w:eastAsia="仿宋_GB2312" w:hint="eastAsia"/>
          <w:sz w:val="28"/>
          <w:szCs w:val="28"/>
        </w:rPr>
        <w:t>研究生招生学院</w:t>
      </w:r>
      <w:r w:rsidRPr="00CF1DBD">
        <w:rPr>
          <w:rFonts w:ascii="仿宋_GB2312" w:eastAsia="仿宋_GB2312" w:hAnsi="仿宋" w:hint="eastAsia"/>
          <w:sz w:val="28"/>
          <w:szCs w:val="28"/>
        </w:rPr>
        <w:t>须</w:t>
      </w:r>
      <w:r w:rsidRPr="00CF1DBD">
        <w:rPr>
          <w:rFonts w:ascii="仿宋_GB2312" w:eastAsia="仿宋_GB2312"/>
          <w:sz w:val="28"/>
          <w:szCs w:val="28"/>
        </w:rPr>
        <w:t>在复试前严格</w:t>
      </w:r>
      <w:r w:rsidRPr="00CF1DBD">
        <w:rPr>
          <w:rFonts w:ascii="仿宋_GB2312" w:eastAsia="仿宋_GB2312" w:hint="eastAsia"/>
          <w:sz w:val="28"/>
          <w:szCs w:val="28"/>
        </w:rPr>
        <w:t>按照教育部</w:t>
      </w:r>
      <w:r w:rsidRPr="00CF1DBD">
        <w:rPr>
          <w:rFonts w:ascii="仿宋_GB2312" w:eastAsia="仿宋_GB2312"/>
          <w:sz w:val="28"/>
          <w:szCs w:val="28"/>
        </w:rPr>
        <w:t>规定的报考条件对考生</w:t>
      </w:r>
      <w:r w:rsidRPr="00CF1DBD">
        <w:rPr>
          <w:rFonts w:ascii="仿宋_GB2312" w:eastAsia="仿宋_GB2312" w:hint="eastAsia"/>
          <w:sz w:val="28"/>
          <w:szCs w:val="28"/>
        </w:rPr>
        <w:t>的有效身份证件、准考证、学历证书、学位证书、学生证</w:t>
      </w:r>
      <w:r w:rsidR="009B3011" w:rsidRPr="00CF1DBD">
        <w:rPr>
          <w:rFonts w:ascii="仿宋_GB2312" w:eastAsia="仿宋_GB2312" w:hint="eastAsia"/>
          <w:sz w:val="28"/>
          <w:szCs w:val="28"/>
        </w:rPr>
        <w:t>、《应征公民入伍批准书》、《退出现役证》</w:t>
      </w:r>
      <w:r w:rsidRPr="00CF1DBD">
        <w:rPr>
          <w:rFonts w:ascii="仿宋_GB2312" w:eastAsia="仿宋_GB2312" w:hint="eastAsia"/>
          <w:sz w:val="28"/>
          <w:szCs w:val="28"/>
        </w:rPr>
        <w:t>等报名材料原件</w:t>
      </w:r>
      <w:r w:rsidRPr="00CF1DBD">
        <w:rPr>
          <w:rFonts w:ascii="仿宋_GB2312" w:eastAsia="仿宋_GB2312" w:hAnsi="仿宋" w:hint="eastAsia"/>
          <w:sz w:val="28"/>
          <w:szCs w:val="28"/>
        </w:rPr>
        <w:t>及考生资格</w:t>
      </w:r>
      <w:r w:rsidRPr="00CF1DBD">
        <w:rPr>
          <w:rFonts w:ascii="仿宋_GB2312" w:eastAsia="仿宋_GB2312"/>
          <w:sz w:val="28"/>
          <w:szCs w:val="28"/>
        </w:rPr>
        <w:t>进行</w:t>
      </w:r>
      <w:r w:rsidRPr="00CF1DBD">
        <w:rPr>
          <w:rFonts w:ascii="仿宋_GB2312" w:eastAsia="仿宋_GB2312" w:hint="eastAsia"/>
          <w:sz w:val="28"/>
          <w:szCs w:val="28"/>
        </w:rPr>
        <w:t>严格</w:t>
      </w:r>
      <w:r w:rsidRPr="00CF1DBD">
        <w:rPr>
          <w:rFonts w:ascii="仿宋_GB2312" w:eastAsia="仿宋_GB2312"/>
          <w:sz w:val="28"/>
          <w:szCs w:val="28"/>
        </w:rPr>
        <w:t>审查，</w:t>
      </w:r>
      <w:r w:rsidRPr="00CF1DBD">
        <w:rPr>
          <w:rFonts w:ascii="仿宋_GB2312" w:eastAsia="仿宋_GB2312" w:hint="eastAsia"/>
          <w:sz w:val="28"/>
          <w:szCs w:val="28"/>
        </w:rPr>
        <w:t>不符合教育部规定的，不予复试。</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sz w:val="28"/>
          <w:szCs w:val="28"/>
        </w:rPr>
        <w:t>1</w:t>
      </w:r>
      <w:r w:rsidRPr="00CF1DBD">
        <w:rPr>
          <w:rFonts w:ascii="仿宋_GB2312" w:eastAsia="仿宋_GB2312" w:hint="eastAsia"/>
          <w:sz w:val="28"/>
          <w:szCs w:val="28"/>
        </w:rPr>
        <w:t>、</w:t>
      </w:r>
      <w:r w:rsidRPr="00CF1DBD">
        <w:rPr>
          <w:rFonts w:ascii="仿宋_GB2312" w:eastAsia="仿宋_GB2312"/>
          <w:sz w:val="28"/>
          <w:szCs w:val="28"/>
        </w:rPr>
        <w:t>对考生身份的审查</w:t>
      </w:r>
      <w:r w:rsidRPr="00CF1DBD">
        <w:rPr>
          <w:rFonts w:ascii="仿宋_GB2312" w:eastAsia="仿宋_GB2312" w:hint="eastAsia"/>
          <w:sz w:val="28"/>
          <w:szCs w:val="28"/>
        </w:rPr>
        <w:t>。</w:t>
      </w:r>
      <w:r w:rsidRPr="00CF1DBD">
        <w:rPr>
          <w:rFonts w:ascii="仿宋_GB2312" w:eastAsia="仿宋_GB2312"/>
          <w:sz w:val="28"/>
          <w:szCs w:val="28"/>
        </w:rPr>
        <w:t>应认真核对考生身份证</w:t>
      </w:r>
      <w:r w:rsidRPr="00CF1DBD">
        <w:rPr>
          <w:rFonts w:ascii="仿宋_GB2312" w:eastAsia="仿宋_GB2312" w:hint="eastAsia"/>
          <w:sz w:val="28"/>
          <w:szCs w:val="28"/>
        </w:rPr>
        <w:t>、</w:t>
      </w:r>
      <w:r w:rsidRPr="00CF1DBD">
        <w:rPr>
          <w:rFonts w:ascii="仿宋_GB2312" w:eastAsia="仿宋_GB2312"/>
          <w:sz w:val="28"/>
          <w:szCs w:val="28"/>
        </w:rPr>
        <w:t>准考证</w:t>
      </w:r>
      <w:r w:rsidR="009B3011" w:rsidRPr="00CF1DBD">
        <w:rPr>
          <w:rFonts w:ascii="仿宋_GB2312" w:eastAsia="仿宋_GB2312" w:hint="eastAsia"/>
          <w:sz w:val="28"/>
          <w:szCs w:val="28"/>
        </w:rPr>
        <w:t>、学生证、毕业证、学位证</w:t>
      </w:r>
      <w:r w:rsidR="009201B3" w:rsidRPr="00CF1DBD">
        <w:rPr>
          <w:rFonts w:ascii="仿宋_GB2312" w:eastAsia="仿宋_GB2312" w:hint="eastAsia"/>
          <w:sz w:val="28"/>
          <w:szCs w:val="28"/>
        </w:rPr>
        <w:t>等证件</w:t>
      </w:r>
      <w:r w:rsidRPr="00CF1DBD">
        <w:rPr>
          <w:rFonts w:ascii="仿宋_GB2312" w:eastAsia="仿宋_GB2312"/>
          <w:sz w:val="28"/>
          <w:szCs w:val="28"/>
        </w:rPr>
        <w:t>上的照片是否与本人一致。</w:t>
      </w:r>
      <w:r w:rsidRPr="00CF1DBD">
        <w:rPr>
          <w:rFonts w:ascii="仿宋_GB2312" w:eastAsia="仿宋_GB2312" w:hint="eastAsia"/>
          <w:sz w:val="28"/>
          <w:szCs w:val="28"/>
        </w:rPr>
        <w:t>姓名用字是否一致。身份证号码是否与报名数据库身份证号一致。</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sz w:val="28"/>
          <w:szCs w:val="28"/>
        </w:rPr>
        <w:t>2</w:t>
      </w:r>
      <w:r w:rsidRPr="00CF1DBD">
        <w:rPr>
          <w:rFonts w:ascii="仿宋_GB2312" w:eastAsia="仿宋_GB2312" w:hint="eastAsia"/>
          <w:sz w:val="28"/>
          <w:szCs w:val="28"/>
        </w:rPr>
        <w:t>、</w:t>
      </w:r>
      <w:r w:rsidRPr="00CF1DBD">
        <w:rPr>
          <w:rFonts w:ascii="仿宋_GB2312" w:eastAsia="仿宋_GB2312"/>
          <w:sz w:val="28"/>
          <w:szCs w:val="28"/>
        </w:rPr>
        <w:t>对</w:t>
      </w:r>
      <w:r w:rsidRPr="00CF1DBD">
        <w:rPr>
          <w:rFonts w:ascii="仿宋_GB2312" w:eastAsia="仿宋_GB2312" w:hint="eastAsia"/>
          <w:sz w:val="28"/>
          <w:szCs w:val="28"/>
        </w:rPr>
        <w:t>学历</w:t>
      </w:r>
      <w:r w:rsidRPr="00CF1DBD">
        <w:rPr>
          <w:rFonts w:ascii="仿宋_GB2312" w:eastAsia="仿宋_GB2312"/>
          <w:sz w:val="28"/>
          <w:szCs w:val="28"/>
        </w:rPr>
        <w:t>证书</w:t>
      </w:r>
      <w:r w:rsidRPr="00CF1DBD">
        <w:rPr>
          <w:rFonts w:ascii="仿宋_GB2312" w:eastAsia="仿宋_GB2312" w:hint="eastAsia"/>
          <w:sz w:val="28"/>
          <w:szCs w:val="28"/>
        </w:rPr>
        <w:t>、学位证书</w:t>
      </w:r>
      <w:r w:rsidRPr="00CF1DBD">
        <w:rPr>
          <w:rFonts w:ascii="仿宋_GB2312" w:eastAsia="仿宋_GB2312"/>
          <w:sz w:val="28"/>
          <w:szCs w:val="28"/>
        </w:rPr>
        <w:t>的审查</w:t>
      </w:r>
      <w:r w:rsidRPr="00CF1DBD">
        <w:rPr>
          <w:rFonts w:ascii="仿宋_GB2312" w:eastAsia="仿宋_GB2312" w:hint="eastAsia"/>
          <w:sz w:val="28"/>
          <w:szCs w:val="28"/>
        </w:rPr>
        <w:t>。所有参加复试的往届考生必须在“中国高等教育学生信息网”上对其学历证书、学位证书进行校验，提供《教育部学历证书电子注册备案表》书面稿及电子稿。</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3、对学籍</w:t>
      </w:r>
      <w:r w:rsidRPr="00CF1DBD">
        <w:rPr>
          <w:rFonts w:ascii="仿宋_GB2312" w:eastAsia="仿宋_GB2312"/>
          <w:sz w:val="28"/>
          <w:szCs w:val="28"/>
        </w:rPr>
        <w:t>的审查</w:t>
      </w:r>
      <w:r w:rsidRPr="00CF1DBD">
        <w:rPr>
          <w:rFonts w:ascii="仿宋_GB2312" w:eastAsia="仿宋_GB2312" w:hint="eastAsia"/>
          <w:sz w:val="28"/>
          <w:szCs w:val="28"/>
        </w:rPr>
        <w:t>。所有参加复试的应届本科毕业生必须在“中国高等教育学生信息网”上对其学籍进行校验，提供《教育部学籍在线验证报告》书面稿及电子稿。</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学历、学籍验证办法：登陆中国高等教育学生信息网（</w:t>
      </w:r>
      <w:hyperlink r:id="rId9" w:history="1">
        <w:r w:rsidRPr="00CF1DBD">
          <w:rPr>
            <w:rFonts w:ascii="仿宋_GB2312" w:eastAsia="仿宋_GB2312"/>
            <w:sz w:val="28"/>
            <w:szCs w:val="28"/>
          </w:rPr>
          <w:t>http://www.chsi.com.cn/</w:t>
        </w:r>
      </w:hyperlink>
      <w:r w:rsidRPr="00CF1DBD">
        <w:rPr>
          <w:rFonts w:ascii="仿宋_GB2312" w:eastAsia="仿宋_GB2312" w:hint="eastAsia"/>
          <w:sz w:val="28"/>
          <w:szCs w:val="28"/>
        </w:rPr>
        <w:t>），在线申请验证。未通过网上学历（学籍）校验的考生，须提供全国高等学校学生信息咨询与就业指导中心或其代理机构出具的学历（学籍）认证报告，来校复试时将认证报告提交我校研究生招生学院。</w:t>
      </w:r>
    </w:p>
    <w:p w:rsidR="005E4E02" w:rsidRPr="00CF1DBD" w:rsidRDefault="00A7618B" w:rsidP="00026806">
      <w:pPr>
        <w:spacing w:line="560" w:lineRule="exact"/>
        <w:ind w:firstLineChars="200" w:firstLine="560"/>
        <w:jc w:val="left"/>
        <w:rPr>
          <w:rFonts w:ascii="仿宋_GB2312" w:eastAsia="仿宋_GB2312"/>
          <w:sz w:val="28"/>
          <w:szCs w:val="28"/>
        </w:rPr>
      </w:pPr>
      <w:r w:rsidRPr="00CF1DBD">
        <w:rPr>
          <w:rFonts w:ascii="仿宋_GB2312" w:eastAsia="仿宋_GB2312" w:hint="eastAsia"/>
          <w:sz w:val="28"/>
          <w:szCs w:val="28"/>
        </w:rPr>
        <w:t>河南省的高等教育学历认证代理机构为河南省大中专学生就业服务中心，地址：</w:t>
      </w:r>
      <w:r w:rsidR="005E4E02" w:rsidRPr="00CF1DBD">
        <w:rPr>
          <w:rFonts w:ascii="仿宋_GB2312" w:eastAsia="仿宋_GB2312" w:hint="eastAsia"/>
          <w:sz w:val="28"/>
          <w:szCs w:val="28"/>
        </w:rPr>
        <w:t>郑州市郑东新区文苑南路与相济路交叉口东南角，0371-65795070,65796015,</w:t>
      </w:r>
      <w:r w:rsidR="00026806" w:rsidRPr="00CF1DBD">
        <w:rPr>
          <w:rFonts w:ascii="仿宋_GB2312" w:eastAsia="仿宋_GB2312" w:hint="eastAsia"/>
          <w:sz w:val="28"/>
          <w:szCs w:val="28"/>
        </w:rPr>
        <w:t>网址：</w:t>
      </w:r>
      <w:r w:rsidR="00026806" w:rsidRPr="00CF1DBD">
        <w:rPr>
          <w:rFonts w:ascii="仿宋_GB2312" w:eastAsia="仿宋_GB2312"/>
          <w:sz w:val="28"/>
          <w:szCs w:val="28"/>
        </w:rPr>
        <w:fldChar w:fldCharType="begin"/>
      </w:r>
      <w:r w:rsidR="00026806" w:rsidRPr="00CF1DBD">
        <w:rPr>
          <w:rFonts w:ascii="仿宋_GB2312" w:eastAsia="仿宋_GB2312"/>
          <w:sz w:val="28"/>
          <w:szCs w:val="28"/>
        </w:rPr>
        <w:instrText xml:space="preserve"> HYPERLINK "http://www.hnbys.gov.cn/" </w:instrText>
      </w:r>
      <w:r w:rsidR="00026806" w:rsidRPr="00CF1DBD">
        <w:rPr>
          <w:rFonts w:ascii="仿宋_GB2312" w:eastAsia="仿宋_GB2312"/>
          <w:sz w:val="28"/>
          <w:szCs w:val="28"/>
        </w:rPr>
        <w:fldChar w:fldCharType="separate"/>
      </w:r>
      <w:r w:rsidR="00026806" w:rsidRPr="00CF1DBD">
        <w:rPr>
          <w:rStyle w:val="ad"/>
          <w:rFonts w:ascii="仿宋_GB2312" w:eastAsia="仿宋_GB2312"/>
          <w:color w:val="auto"/>
          <w:sz w:val="28"/>
          <w:szCs w:val="28"/>
        </w:rPr>
        <w:t>http://www.hnbys.gov.cn/</w:t>
      </w:r>
      <w:r w:rsidR="00026806" w:rsidRPr="00CF1DBD">
        <w:rPr>
          <w:rFonts w:ascii="仿宋_GB2312" w:eastAsia="仿宋_GB2312"/>
          <w:sz w:val="28"/>
          <w:szCs w:val="28"/>
        </w:rPr>
        <w:fldChar w:fldCharType="end"/>
      </w:r>
      <w:r w:rsidR="00026806" w:rsidRPr="00CF1DBD">
        <w:rPr>
          <w:rFonts w:ascii="仿宋_GB2312" w:eastAsia="仿宋_GB2312" w:hint="eastAsia"/>
          <w:sz w:val="28"/>
          <w:szCs w:val="28"/>
        </w:rPr>
        <w:t>。</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4、对考生笔迹的鉴定。研究生处将参加复试考生的</w:t>
      </w:r>
      <w:proofErr w:type="gramStart"/>
      <w:r w:rsidRPr="00CF1DBD">
        <w:rPr>
          <w:rFonts w:ascii="仿宋_GB2312" w:eastAsia="仿宋_GB2312" w:hint="eastAsia"/>
          <w:sz w:val="28"/>
          <w:szCs w:val="28"/>
        </w:rPr>
        <w:t>初试自</w:t>
      </w:r>
      <w:proofErr w:type="gramEnd"/>
      <w:r w:rsidRPr="00CF1DBD">
        <w:rPr>
          <w:rFonts w:ascii="仿宋_GB2312" w:eastAsia="仿宋_GB2312" w:hint="eastAsia"/>
          <w:sz w:val="28"/>
          <w:szCs w:val="28"/>
        </w:rPr>
        <w:t>命题</w:t>
      </w:r>
      <w:r w:rsidRPr="00CF1DBD">
        <w:rPr>
          <w:rFonts w:ascii="仿宋_GB2312" w:eastAsia="仿宋_GB2312" w:hint="eastAsia"/>
          <w:sz w:val="28"/>
          <w:szCs w:val="28"/>
        </w:rPr>
        <w:lastRenderedPageBreak/>
        <w:t>答卷及复试笔试答卷整理后，会同研究生招生复试督查工作领导小组及研究生招生学院资格审查人员对考生笔迹进行比对。必要时，可以请相关专业机构进行鉴定。</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5、对考生</w:t>
      </w:r>
      <w:r w:rsidRPr="00CF1DBD">
        <w:rPr>
          <w:rFonts w:ascii="仿宋_GB2312" w:eastAsia="仿宋_GB2312"/>
          <w:sz w:val="28"/>
          <w:szCs w:val="28"/>
        </w:rPr>
        <w:t>函调材料及档案</w:t>
      </w:r>
      <w:r w:rsidRPr="00CF1DBD">
        <w:rPr>
          <w:rFonts w:ascii="仿宋_GB2312" w:eastAsia="仿宋_GB2312" w:hint="eastAsia"/>
          <w:sz w:val="28"/>
          <w:szCs w:val="28"/>
        </w:rPr>
        <w:t>的</w:t>
      </w:r>
      <w:r w:rsidRPr="00CF1DBD">
        <w:rPr>
          <w:rFonts w:ascii="仿宋_GB2312" w:eastAsia="仿宋_GB2312"/>
          <w:sz w:val="28"/>
          <w:szCs w:val="28"/>
        </w:rPr>
        <w:t>审查</w:t>
      </w:r>
      <w:r w:rsidRPr="00CF1DBD">
        <w:rPr>
          <w:rFonts w:ascii="仿宋_GB2312" w:eastAsia="仿宋_GB2312" w:hint="eastAsia"/>
          <w:sz w:val="28"/>
          <w:szCs w:val="28"/>
        </w:rPr>
        <w:t>。</w:t>
      </w:r>
      <w:r w:rsidRPr="00CF1DBD">
        <w:rPr>
          <w:rFonts w:ascii="仿宋_GB2312" w:eastAsia="仿宋_GB2312"/>
          <w:sz w:val="28"/>
          <w:szCs w:val="28"/>
        </w:rPr>
        <w:t>对所有拟录取考生，</w:t>
      </w:r>
      <w:r w:rsidRPr="00CF1DBD">
        <w:rPr>
          <w:rFonts w:ascii="仿宋_GB2312" w:eastAsia="仿宋_GB2312" w:hint="eastAsia"/>
          <w:sz w:val="28"/>
          <w:szCs w:val="28"/>
        </w:rPr>
        <w:t>研究生处将</w:t>
      </w:r>
      <w:r w:rsidRPr="00CF1DBD">
        <w:rPr>
          <w:rFonts w:ascii="仿宋_GB2312" w:eastAsia="仿宋_GB2312"/>
          <w:sz w:val="28"/>
          <w:szCs w:val="28"/>
        </w:rPr>
        <w:t>向考生所在单位函调其</w:t>
      </w:r>
      <w:r w:rsidRPr="00CF1DBD">
        <w:rPr>
          <w:rFonts w:ascii="仿宋_GB2312" w:eastAsia="仿宋_GB2312" w:hint="eastAsia"/>
          <w:sz w:val="28"/>
          <w:szCs w:val="28"/>
        </w:rPr>
        <w:t>人事档案</w:t>
      </w:r>
      <w:r w:rsidRPr="00CF1DBD">
        <w:rPr>
          <w:rFonts w:ascii="仿宋_GB2312" w:eastAsia="仿宋_GB2312"/>
          <w:sz w:val="28"/>
          <w:szCs w:val="28"/>
        </w:rPr>
        <w:t>等材料，并据此于</w:t>
      </w:r>
      <w:r w:rsidRPr="00CF1DBD">
        <w:rPr>
          <w:rFonts w:ascii="仿宋_GB2312" w:eastAsia="仿宋_GB2312"/>
          <w:sz w:val="28"/>
          <w:szCs w:val="28"/>
          <w:shd w:val="clear" w:color="auto" w:fill="FFFFFF" w:themeFill="background1"/>
        </w:rPr>
        <w:t>4月</w:t>
      </w:r>
      <w:r w:rsidR="00026806" w:rsidRPr="00CF1DBD">
        <w:rPr>
          <w:rFonts w:ascii="仿宋_GB2312" w:eastAsia="仿宋_GB2312" w:hint="eastAsia"/>
          <w:sz w:val="28"/>
          <w:szCs w:val="28"/>
          <w:shd w:val="clear" w:color="auto" w:fill="FFFFFF" w:themeFill="background1"/>
        </w:rPr>
        <w:t>1</w:t>
      </w:r>
      <w:r w:rsidRPr="00CF1DBD">
        <w:rPr>
          <w:rFonts w:ascii="仿宋_GB2312" w:eastAsia="仿宋_GB2312" w:hint="eastAsia"/>
          <w:sz w:val="28"/>
          <w:szCs w:val="28"/>
          <w:shd w:val="clear" w:color="auto" w:fill="FFFFFF" w:themeFill="background1"/>
        </w:rPr>
        <w:t>0日</w:t>
      </w:r>
      <w:r w:rsidRPr="00CF1DBD">
        <w:rPr>
          <w:rFonts w:ascii="仿宋_GB2312" w:eastAsia="仿宋_GB2312"/>
          <w:sz w:val="28"/>
          <w:szCs w:val="28"/>
          <w:shd w:val="clear" w:color="auto" w:fill="FFFFFF" w:themeFill="background1"/>
        </w:rPr>
        <w:t>前</w:t>
      </w:r>
      <w:r w:rsidRPr="00CF1DBD">
        <w:rPr>
          <w:rFonts w:ascii="仿宋_GB2312" w:eastAsia="仿宋_GB2312"/>
          <w:sz w:val="28"/>
          <w:szCs w:val="28"/>
        </w:rPr>
        <w:t>完成审查考生思想政治素质和道德品质情况。</w:t>
      </w:r>
    </w:p>
    <w:p w:rsidR="00EE417F" w:rsidRPr="00CF1DBD" w:rsidRDefault="00A7618B">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复试考生</w:t>
      </w:r>
      <w:r w:rsidRPr="00CF1DBD">
        <w:rPr>
          <w:rFonts w:ascii="仿宋_GB2312" w:eastAsia="仿宋_GB2312"/>
          <w:sz w:val="28"/>
          <w:szCs w:val="28"/>
        </w:rPr>
        <w:t>必须进行资格</w:t>
      </w:r>
      <w:r w:rsidRPr="00CF1DBD">
        <w:rPr>
          <w:rFonts w:ascii="仿宋_GB2312" w:eastAsia="仿宋_GB2312" w:hint="eastAsia"/>
          <w:sz w:val="28"/>
          <w:szCs w:val="28"/>
        </w:rPr>
        <w:t>审查</w:t>
      </w:r>
      <w:r w:rsidRPr="00CF1DBD">
        <w:rPr>
          <w:rFonts w:ascii="仿宋_GB2312" w:eastAsia="仿宋_GB2312"/>
          <w:sz w:val="28"/>
          <w:szCs w:val="28"/>
        </w:rPr>
        <w:t>，通过者方可</w:t>
      </w:r>
      <w:r w:rsidRPr="00CF1DBD">
        <w:rPr>
          <w:rFonts w:ascii="仿宋_GB2312" w:eastAsia="仿宋_GB2312" w:hint="eastAsia"/>
          <w:sz w:val="28"/>
          <w:szCs w:val="28"/>
        </w:rPr>
        <w:t>参加复试；</w:t>
      </w:r>
      <w:r w:rsidRPr="00CF1DBD">
        <w:rPr>
          <w:rFonts w:ascii="仿宋_GB2312" w:eastAsia="仿宋_GB2312"/>
          <w:sz w:val="28"/>
          <w:szCs w:val="28"/>
        </w:rPr>
        <w:t>未通过者，取消</w:t>
      </w:r>
      <w:r w:rsidRPr="00CF1DBD">
        <w:rPr>
          <w:rFonts w:ascii="仿宋_GB2312" w:eastAsia="仿宋_GB2312" w:hint="eastAsia"/>
          <w:sz w:val="28"/>
          <w:szCs w:val="28"/>
        </w:rPr>
        <w:t>复试</w:t>
      </w:r>
      <w:r w:rsidRPr="00CF1DBD">
        <w:rPr>
          <w:rFonts w:ascii="仿宋_GB2312" w:eastAsia="仿宋_GB2312"/>
          <w:sz w:val="28"/>
          <w:szCs w:val="28"/>
        </w:rPr>
        <w:t>资格。</w:t>
      </w:r>
      <w:r w:rsidRPr="00CF1DBD">
        <w:rPr>
          <w:rFonts w:ascii="仿宋_GB2312" w:eastAsia="仿宋_GB2312" w:hint="eastAsia"/>
          <w:sz w:val="28"/>
          <w:szCs w:val="28"/>
        </w:rPr>
        <w:t>未按规定时间到校参加复试的按自动放弃处理。</w:t>
      </w:r>
    </w:p>
    <w:p w:rsidR="00EE417F" w:rsidRPr="00CF1DBD" w:rsidRDefault="00A7618B">
      <w:pPr>
        <w:spacing w:line="560" w:lineRule="exact"/>
        <w:ind w:firstLineChars="200" w:firstLine="560"/>
        <w:rPr>
          <w:rFonts w:ascii="仿宋_GB2312" w:eastAsia="仿宋_GB2312"/>
          <w:sz w:val="28"/>
          <w:szCs w:val="28"/>
          <w:shd w:val="clear" w:color="auto" w:fill="FF0000"/>
        </w:rPr>
      </w:pPr>
      <w:r w:rsidRPr="00CF1DBD">
        <w:rPr>
          <w:rFonts w:ascii="仿宋_GB2312" w:eastAsia="仿宋_GB2312"/>
          <w:sz w:val="28"/>
          <w:szCs w:val="28"/>
        </w:rPr>
        <w:t>考生复试时须携带本人以下材料：</w:t>
      </w:r>
      <w:r w:rsidRPr="00CF1DBD">
        <w:rPr>
          <w:rFonts w:ascii="仿宋_GB2312" w:eastAsia="仿宋_GB2312" w:hint="eastAsia"/>
          <w:sz w:val="28"/>
          <w:szCs w:val="28"/>
        </w:rPr>
        <w:t>（1）</w:t>
      </w:r>
      <w:r w:rsidRPr="00CF1DBD">
        <w:rPr>
          <w:rFonts w:ascii="仿宋_GB2312" w:eastAsia="仿宋_GB2312"/>
          <w:sz w:val="28"/>
          <w:szCs w:val="28"/>
        </w:rPr>
        <w:t>准考证</w:t>
      </w:r>
      <w:r w:rsidR="00055014" w:rsidRPr="00CF1DBD">
        <w:rPr>
          <w:rFonts w:ascii="仿宋_GB2312" w:eastAsia="仿宋_GB2312"/>
          <w:sz w:val="28"/>
          <w:szCs w:val="28"/>
        </w:rPr>
        <w:t>原件及复印件</w:t>
      </w:r>
      <w:r w:rsidRPr="00CF1DBD">
        <w:rPr>
          <w:rFonts w:ascii="仿宋_GB2312" w:eastAsia="仿宋_GB2312" w:hint="eastAsia"/>
          <w:sz w:val="28"/>
          <w:szCs w:val="28"/>
        </w:rPr>
        <w:t>（</w:t>
      </w:r>
      <w:r w:rsidRPr="00CF1DBD">
        <w:rPr>
          <w:rFonts w:ascii="仿宋_GB2312" w:eastAsia="仿宋_GB2312"/>
          <w:sz w:val="28"/>
          <w:szCs w:val="28"/>
        </w:rPr>
        <w:t>核对照片</w:t>
      </w:r>
      <w:r w:rsidRPr="00CF1DBD">
        <w:rPr>
          <w:rFonts w:ascii="仿宋_GB2312" w:eastAsia="仿宋_GB2312" w:hint="eastAsia"/>
          <w:sz w:val="28"/>
          <w:szCs w:val="28"/>
        </w:rPr>
        <w:t>）</w:t>
      </w:r>
      <w:r w:rsidRPr="00CF1DBD">
        <w:rPr>
          <w:rFonts w:ascii="仿宋_GB2312" w:eastAsia="仿宋_GB2312"/>
          <w:sz w:val="28"/>
          <w:szCs w:val="28"/>
        </w:rPr>
        <w:t>;</w:t>
      </w:r>
      <w:r w:rsidRPr="00CF1DBD">
        <w:rPr>
          <w:rFonts w:ascii="仿宋_GB2312" w:eastAsia="仿宋_GB2312" w:hint="eastAsia"/>
          <w:sz w:val="28"/>
          <w:szCs w:val="28"/>
        </w:rPr>
        <w:t>（</w:t>
      </w:r>
      <w:r w:rsidRPr="00CF1DBD">
        <w:rPr>
          <w:rFonts w:ascii="仿宋_GB2312" w:eastAsia="仿宋_GB2312"/>
          <w:sz w:val="28"/>
          <w:szCs w:val="28"/>
        </w:rPr>
        <w:t>2</w:t>
      </w:r>
      <w:r w:rsidRPr="00CF1DBD">
        <w:rPr>
          <w:rFonts w:ascii="仿宋_GB2312" w:eastAsia="仿宋_GB2312" w:hint="eastAsia"/>
          <w:sz w:val="28"/>
          <w:szCs w:val="28"/>
        </w:rPr>
        <w:t>）</w:t>
      </w:r>
      <w:r w:rsidRPr="00CF1DBD">
        <w:rPr>
          <w:rFonts w:ascii="仿宋_GB2312" w:eastAsia="仿宋_GB2312"/>
          <w:sz w:val="28"/>
          <w:szCs w:val="28"/>
        </w:rPr>
        <w:t>本人</w:t>
      </w:r>
      <w:r w:rsidRPr="00CF1DBD">
        <w:rPr>
          <w:rFonts w:ascii="仿宋_GB2312" w:eastAsia="仿宋_GB2312" w:hint="eastAsia"/>
          <w:sz w:val="28"/>
          <w:szCs w:val="28"/>
        </w:rPr>
        <w:t>二代</w:t>
      </w:r>
      <w:r w:rsidRPr="00CF1DBD">
        <w:rPr>
          <w:rFonts w:ascii="仿宋_GB2312" w:eastAsia="仿宋_GB2312"/>
          <w:sz w:val="28"/>
          <w:szCs w:val="28"/>
        </w:rPr>
        <w:t>身份证原件及复印件(核对照片、证件号码);</w:t>
      </w:r>
      <w:r w:rsidRPr="00CF1DBD">
        <w:rPr>
          <w:rFonts w:ascii="仿宋_GB2312" w:eastAsia="仿宋_GB2312" w:hint="eastAsia"/>
          <w:sz w:val="28"/>
          <w:szCs w:val="28"/>
        </w:rPr>
        <w:t>（</w:t>
      </w:r>
      <w:r w:rsidRPr="00CF1DBD">
        <w:rPr>
          <w:rFonts w:ascii="仿宋_GB2312" w:eastAsia="仿宋_GB2312"/>
          <w:sz w:val="28"/>
          <w:szCs w:val="28"/>
        </w:rPr>
        <w:t>3</w:t>
      </w:r>
      <w:r w:rsidRPr="00CF1DBD">
        <w:rPr>
          <w:rFonts w:ascii="仿宋_GB2312" w:eastAsia="仿宋_GB2312" w:hint="eastAsia"/>
          <w:sz w:val="28"/>
          <w:szCs w:val="28"/>
        </w:rPr>
        <w:t>）学历</w:t>
      </w:r>
      <w:r w:rsidRPr="00CF1DBD">
        <w:rPr>
          <w:rFonts w:ascii="仿宋_GB2312" w:eastAsia="仿宋_GB2312"/>
          <w:sz w:val="28"/>
          <w:szCs w:val="28"/>
        </w:rPr>
        <w:t>证书</w:t>
      </w:r>
      <w:r w:rsidRPr="00CF1DBD">
        <w:rPr>
          <w:rFonts w:ascii="仿宋_GB2312" w:eastAsia="仿宋_GB2312" w:hint="eastAsia"/>
          <w:sz w:val="28"/>
          <w:szCs w:val="28"/>
        </w:rPr>
        <w:t>、</w:t>
      </w:r>
      <w:r w:rsidRPr="00CF1DBD">
        <w:rPr>
          <w:rFonts w:ascii="仿宋_GB2312" w:eastAsia="仿宋_GB2312"/>
          <w:sz w:val="28"/>
          <w:szCs w:val="28"/>
        </w:rPr>
        <w:t>学位证书</w:t>
      </w:r>
      <w:r w:rsidRPr="00CF1DBD">
        <w:rPr>
          <w:rFonts w:ascii="仿宋_GB2312" w:eastAsia="仿宋_GB2312" w:hint="eastAsia"/>
          <w:sz w:val="28"/>
          <w:szCs w:val="28"/>
        </w:rPr>
        <w:t>（往届生）</w:t>
      </w:r>
      <w:r w:rsidRPr="00CF1DBD">
        <w:rPr>
          <w:rFonts w:ascii="仿宋_GB2312" w:eastAsia="仿宋_GB2312"/>
          <w:sz w:val="28"/>
          <w:szCs w:val="28"/>
        </w:rPr>
        <w:t>原件及复印件(核对学历证书编号</w:t>
      </w:r>
      <w:r w:rsidRPr="00CF1DBD">
        <w:rPr>
          <w:rFonts w:ascii="仿宋_GB2312" w:eastAsia="仿宋_GB2312" w:hint="eastAsia"/>
          <w:sz w:val="28"/>
          <w:szCs w:val="28"/>
        </w:rPr>
        <w:t>、</w:t>
      </w:r>
      <w:r w:rsidRPr="00CF1DBD">
        <w:rPr>
          <w:rFonts w:ascii="仿宋_GB2312" w:eastAsia="仿宋_GB2312"/>
          <w:sz w:val="28"/>
          <w:szCs w:val="28"/>
        </w:rPr>
        <w:t>学位证书编号);</w:t>
      </w:r>
      <w:r w:rsidRPr="00CF1DBD">
        <w:rPr>
          <w:rFonts w:ascii="仿宋_GB2312" w:eastAsia="仿宋_GB2312" w:hint="eastAsia"/>
          <w:sz w:val="28"/>
          <w:szCs w:val="28"/>
        </w:rPr>
        <w:t>（</w:t>
      </w:r>
      <w:r w:rsidRPr="00CF1DBD">
        <w:rPr>
          <w:rFonts w:ascii="仿宋_GB2312" w:eastAsia="仿宋_GB2312"/>
          <w:sz w:val="28"/>
          <w:szCs w:val="28"/>
        </w:rPr>
        <w:t>4</w:t>
      </w:r>
      <w:r w:rsidRPr="00CF1DBD">
        <w:rPr>
          <w:rFonts w:ascii="仿宋_GB2312" w:eastAsia="仿宋_GB2312" w:hint="eastAsia"/>
          <w:sz w:val="28"/>
          <w:szCs w:val="28"/>
        </w:rPr>
        <w:t>）</w:t>
      </w:r>
      <w:r w:rsidRPr="00CF1DBD">
        <w:rPr>
          <w:rFonts w:ascii="仿宋_GB2312" w:eastAsia="仿宋_GB2312"/>
          <w:sz w:val="28"/>
          <w:szCs w:val="28"/>
        </w:rPr>
        <w:t>学生证</w:t>
      </w:r>
      <w:r w:rsidRPr="00CF1DBD">
        <w:rPr>
          <w:rFonts w:ascii="仿宋_GB2312" w:eastAsia="仿宋_GB2312" w:hint="eastAsia"/>
          <w:sz w:val="28"/>
          <w:szCs w:val="28"/>
        </w:rPr>
        <w:t>（应届本科毕业生交验学生证，毕业证书、</w:t>
      </w:r>
      <w:r w:rsidRPr="00CF1DBD">
        <w:rPr>
          <w:rFonts w:ascii="仿宋_GB2312" w:eastAsia="仿宋_GB2312"/>
          <w:sz w:val="28"/>
          <w:szCs w:val="28"/>
        </w:rPr>
        <w:t>学位证书</w:t>
      </w:r>
      <w:r w:rsidRPr="00CF1DBD">
        <w:rPr>
          <w:rFonts w:ascii="仿宋_GB2312" w:eastAsia="仿宋_GB2312" w:hint="eastAsia"/>
          <w:sz w:val="28"/>
          <w:szCs w:val="28"/>
        </w:rPr>
        <w:t>入学时交验）；（5）中国高等教育学生信息网《教育部学历证书电子注册备案表》（往届生）或《教育部学籍在线验证报告》（应届生）书面稿及电子稿；（6）</w:t>
      </w:r>
      <w:r w:rsidRPr="00CF1DBD">
        <w:rPr>
          <w:rFonts w:ascii="仿宋_GB2312" w:eastAsia="仿宋_GB2312"/>
          <w:sz w:val="28"/>
          <w:szCs w:val="28"/>
        </w:rPr>
        <w:t>大学期间成绩单原件或档案中成绩单复印件</w:t>
      </w:r>
      <w:r w:rsidRPr="00CF1DBD">
        <w:rPr>
          <w:rFonts w:ascii="仿宋_GB2312" w:eastAsia="仿宋_GB2312" w:hint="eastAsia"/>
          <w:sz w:val="28"/>
          <w:szCs w:val="28"/>
        </w:rPr>
        <w:t>（往届生</w:t>
      </w:r>
      <w:r w:rsidRPr="00CF1DBD">
        <w:rPr>
          <w:rFonts w:ascii="仿宋_GB2312" w:eastAsia="仿宋_GB2312"/>
          <w:sz w:val="28"/>
          <w:szCs w:val="28"/>
        </w:rPr>
        <w:t>加盖档案单位</w:t>
      </w:r>
      <w:r w:rsidRPr="00CF1DBD">
        <w:rPr>
          <w:rFonts w:ascii="仿宋_GB2312" w:eastAsia="仿宋_GB2312" w:hint="eastAsia"/>
          <w:sz w:val="28"/>
          <w:szCs w:val="28"/>
        </w:rPr>
        <w:t>公</w:t>
      </w:r>
      <w:r w:rsidRPr="00CF1DBD">
        <w:rPr>
          <w:rFonts w:ascii="仿宋_GB2312" w:eastAsia="仿宋_GB2312"/>
          <w:sz w:val="28"/>
          <w:szCs w:val="28"/>
        </w:rPr>
        <w:t>章</w:t>
      </w:r>
      <w:r w:rsidRPr="00CF1DBD">
        <w:rPr>
          <w:rFonts w:ascii="仿宋_GB2312" w:eastAsia="仿宋_GB2312" w:hint="eastAsia"/>
          <w:sz w:val="28"/>
          <w:szCs w:val="28"/>
        </w:rPr>
        <w:t>, 应届生加盖所在学校教务部门公章）；（7）</w:t>
      </w:r>
      <w:r w:rsidRPr="00CF1DBD">
        <w:rPr>
          <w:rFonts w:ascii="仿宋_GB2312" w:eastAsia="仿宋_GB2312"/>
          <w:sz w:val="28"/>
          <w:szCs w:val="28"/>
        </w:rPr>
        <w:t>应届毕业生学位学历证明</w:t>
      </w:r>
      <w:r w:rsidRPr="00CF1DBD">
        <w:rPr>
          <w:rFonts w:ascii="仿宋_GB2312" w:eastAsia="仿宋_GB2312" w:hint="eastAsia"/>
          <w:sz w:val="28"/>
          <w:szCs w:val="28"/>
        </w:rPr>
        <w:t>；（8）《河南科技学院硕士研究生招生复试考生思想政治品德考核表》；（9）本人近期一寸免冠彩色照片1张（体检）</w:t>
      </w:r>
      <w:r w:rsidRPr="00CF1DBD">
        <w:rPr>
          <w:rFonts w:ascii="仿宋_GB2312" w:eastAsia="仿宋_GB2312"/>
          <w:sz w:val="28"/>
          <w:szCs w:val="28"/>
        </w:rPr>
        <w:t>。</w:t>
      </w:r>
      <w:r w:rsidRPr="00CF1DBD">
        <w:rPr>
          <w:rFonts w:ascii="仿宋_GB2312" w:eastAsia="仿宋_GB2312" w:hint="eastAsia"/>
          <w:sz w:val="28"/>
          <w:szCs w:val="28"/>
        </w:rPr>
        <w:t>（10）报考“退役大学生士兵</w:t>
      </w:r>
      <w:r w:rsidR="00055014" w:rsidRPr="00CF1DBD">
        <w:rPr>
          <w:rFonts w:ascii="仿宋_GB2312" w:eastAsia="仿宋_GB2312" w:hint="eastAsia"/>
          <w:sz w:val="28"/>
          <w:szCs w:val="28"/>
        </w:rPr>
        <w:t>”</w:t>
      </w:r>
      <w:r w:rsidRPr="00CF1DBD">
        <w:rPr>
          <w:rFonts w:ascii="仿宋_GB2312" w:eastAsia="仿宋_GB2312" w:hint="eastAsia"/>
          <w:sz w:val="28"/>
          <w:szCs w:val="28"/>
        </w:rPr>
        <w:t>专项计划的考生须提交本人</w:t>
      </w:r>
      <w:r w:rsidR="00055014" w:rsidRPr="00CF1DBD">
        <w:rPr>
          <w:rFonts w:ascii="仿宋_GB2312" w:eastAsia="仿宋_GB2312" w:hint="eastAsia"/>
          <w:sz w:val="28"/>
          <w:szCs w:val="28"/>
        </w:rPr>
        <w:t>《应征公民入伍批准书》、</w:t>
      </w:r>
      <w:r w:rsidRPr="00CF1DBD">
        <w:rPr>
          <w:rFonts w:ascii="仿宋_GB2312" w:eastAsia="仿宋_GB2312" w:hint="eastAsia"/>
          <w:sz w:val="28"/>
          <w:szCs w:val="28"/>
        </w:rPr>
        <w:t>《退出现役证》</w:t>
      </w:r>
      <w:r w:rsidR="00055014" w:rsidRPr="00CF1DBD">
        <w:rPr>
          <w:rFonts w:ascii="仿宋_GB2312" w:eastAsia="仿宋_GB2312"/>
          <w:sz w:val="28"/>
          <w:szCs w:val="28"/>
        </w:rPr>
        <w:t>原件及复印件</w:t>
      </w:r>
      <w:r w:rsidRPr="00CF1DBD">
        <w:rPr>
          <w:rFonts w:ascii="仿宋_GB2312" w:eastAsia="仿宋_GB2312" w:hint="eastAsia"/>
          <w:sz w:val="28"/>
          <w:szCs w:val="28"/>
        </w:rPr>
        <w:t>。</w:t>
      </w:r>
    </w:p>
    <w:p w:rsidR="00EE417F" w:rsidRPr="00CF1DBD" w:rsidRDefault="00A7618B" w:rsidP="00594073">
      <w:pPr>
        <w:spacing w:line="560" w:lineRule="exact"/>
        <w:ind w:firstLineChars="200" w:firstLine="562"/>
        <w:rPr>
          <w:rFonts w:ascii="仿宋_GB2312" w:eastAsia="仿宋_GB2312"/>
          <w:b/>
          <w:bCs/>
          <w:sz w:val="28"/>
          <w:szCs w:val="28"/>
        </w:rPr>
      </w:pPr>
      <w:r w:rsidRPr="00CF1DBD">
        <w:rPr>
          <w:rFonts w:ascii="仿宋_GB2312" w:eastAsia="仿宋_GB2312" w:hint="eastAsia"/>
          <w:b/>
          <w:bCs/>
          <w:sz w:val="28"/>
          <w:szCs w:val="28"/>
        </w:rPr>
        <w:t>（</w:t>
      </w:r>
      <w:r w:rsidR="00B37346">
        <w:rPr>
          <w:rFonts w:ascii="仿宋_GB2312" w:eastAsia="仿宋_GB2312" w:hint="eastAsia"/>
          <w:b/>
          <w:bCs/>
          <w:sz w:val="28"/>
          <w:szCs w:val="28"/>
        </w:rPr>
        <w:t>六</w:t>
      </w:r>
      <w:r w:rsidRPr="00CF1DBD">
        <w:rPr>
          <w:rFonts w:ascii="仿宋_GB2312" w:eastAsia="仿宋_GB2312" w:hint="eastAsia"/>
          <w:b/>
          <w:bCs/>
          <w:sz w:val="28"/>
          <w:szCs w:val="28"/>
        </w:rPr>
        <w:t>）</w:t>
      </w:r>
      <w:r w:rsidRPr="00CF1DBD">
        <w:rPr>
          <w:rFonts w:ascii="仿宋_GB2312" w:eastAsia="仿宋_GB2312"/>
          <w:b/>
          <w:bCs/>
          <w:sz w:val="28"/>
          <w:szCs w:val="28"/>
        </w:rPr>
        <w:t>体检</w:t>
      </w:r>
    </w:p>
    <w:p w:rsidR="00EE417F" w:rsidRPr="00CF1DBD" w:rsidRDefault="00A7618B" w:rsidP="00594073">
      <w:pPr>
        <w:widowControl/>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根据《</w:t>
      </w:r>
      <w:r w:rsidR="00055014" w:rsidRPr="00CF1DBD">
        <w:rPr>
          <w:rFonts w:ascii="仿宋_GB2312" w:eastAsia="仿宋_GB2312" w:hint="eastAsia"/>
          <w:sz w:val="28"/>
          <w:szCs w:val="28"/>
        </w:rPr>
        <w:t>教育部、卫生部、中国残联</w:t>
      </w:r>
      <w:r w:rsidRPr="00CF1DBD">
        <w:rPr>
          <w:rFonts w:ascii="仿宋_GB2312" w:eastAsia="仿宋_GB2312" w:hint="eastAsia"/>
          <w:sz w:val="28"/>
          <w:szCs w:val="28"/>
        </w:rPr>
        <w:t>普通高等学校招生体检工作指导意见》（教学〔2003〕3 号）要求，按照《教育部办公厅 卫生部办</w:t>
      </w:r>
      <w:r w:rsidRPr="00CF1DBD">
        <w:rPr>
          <w:rFonts w:ascii="仿宋_GB2312" w:eastAsia="仿宋_GB2312" w:hint="eastAsia"/>
          <w:sz w:val="28"/>
          <w:szCs w:val="28"/>
        </w:rPr>
        <w:lastRenderedPageBreak/>
        <w:t>公厅关于普通高等学校招生学生入学身体检查取消乙肝项目检测有关问题的通知》（教学厅〔2010〕2 号）规定，我校对复试考生进行体检。体检结果不符合规定的考生不予录取；对体检有疑问的考生须进行复检，复检不合格的考生不予录取。复试体检费：30元/生，由校医院收取。体检中弄虚作假者一经发现将取消其复试录取资格。</w:t>
      </w:r>
    </w:p>
    <w:p w:rsidR="00EE417F" w:rsidRPr="00CF1DBD" w:rsidRDefault="00A7618B" w:rsidP="00594073">
      <w:pPr>
        <w:spacing w:line="560" w:lineRule="exact"/>
        <w:ind w:firstLineChars="200" w:firstLine="562"/>
        <w:rPr>
          <w:rFonts w:ascii="仿宋_GB2312" w:eastAsia="仿宋_GB2312"/>
          <w:b/>
          <w:bCs/>
          <w:sz w:val="28"/>
          <w:szCs w:val="28"/>
        </w:rPr>
      </w:pPr>
      <w:r w:rsidRPr="00CF1DBD">
        <w:rPr>
          <w:rFonts w:ascii="仿宋_GB2312" w:eastAsia="仿宋_GB2312" w:hint="eastAsia"/>
          <w:b/>
          <w:bCs/>
          <w:sz w:val="28"/>
          <w:szCs w:val="28"/>
        </w:rPr>
        <w:t>（</w:t>
      </w:r>
      <w:r w:rsidR="00B37346">
        <w:rPr>
          <w:rFonts w:ascii="仿宋_GB2312" w:eastAsia="仿宋_GB2312" w:hint="eastAsia"/>
          <w:b/>
          <w:bCs/>
          <w:sz w:val="28"/>
          <w:szCs w:val="28"/>
        </w:rPr>
        <w:t>七</w:t>
      </w:r>
      <w:r w:rsidRPr="00CF1DBD">
        <w:rPr>
          <w:rFonts w:ascii="仿宋_GB2312" w:eastAsia="仿宋_GB2312" w:hint="eastAsia"/>
          <w:b/>
          <w:bCs/>
          <w:sz w:val="28"/>
          <w:szCs w:val="28"/>
        </w:rPr>
        <w:t>）关于“硕师计划”推免生</w:t>
      </w:r>
    </w:p>
    <w:p w:rsidR="00EE417F" w:rsidRPr="00CF1DBD" w:rsidRDefault="00A7618B" w:rsidP="00594073">
      <w:pPr>
        <w:widowControl/>
        <w:spacing w:line="560" w:lineRule="exact"/>
        <w:ind w:firstLineChars="200" w:firstLine="560"/>
        <w:rPr>
          <w:rFonts w:ascii="仿宋_GB2312" w:eastAsia="仿宋_GB2312"/>
          <w:sz w:val="28"/>
          <w:szCs w:val="28"/>
        </w:rPr>
      </w:pPr>
      <w:r w:rsidRPr="00CF1DBD">
        <w:rPr>
          <w:rFonts w:ascii="仿宋_GB2312" w:eastAsia="仿宋_GB2312"/>
          <w:sz w:val="28"/>
          <w:szCs w:val="28"/>
        </w:rPr>
        <w:t>所有</w:t>
      </w:r>
      <w:r w:rsidRPr="00CF1DBD">
        <w:rPr>
          <w:rFonts w:ascii="仿宋_GB2312" w:eastAsia="仿宋_GB2312" w:hint="eastAsia"/>
          <w:sz w:val="28"/>
          <w:szCs w:val="28"/>
        </w:rPr>
        <w:t>已录取的“硕师计划”</w:t>
      </w:r>
      <w:r w:rsidRPr="00CF1DBD">
        <w:rPr>
          <w:rFonts w:ascii="仿宋_GB2312" w:eastAsia="仿宋_GB2312"/>
          <w:sz w:val="28"/>
          <w:szCs w:val="28"/>
        </w:rPr>
        <w:t>推免生不再参加</w:t>
      </w:r>
      <w:r w:rsidRPr="00CF1DBD">
        <w:rPr>
          <w:rFonts w:ascii="仿宋_GB2312" w:eastAsia="仿宋_GB2312" w:hint="eastAsia"/>
          <w:sz w:val="28"/>
          <w:szCs w:val="28"/>
        </w:rPr>
        <w:t>统考生</w:t>
      </w:r>
      <w:r w:rsidRPr="00CF1DBD">
        <w:rPr>
          <w:rFonts w:ascii="仿宋_GB2312" w:eastAsia="仿宋_GB2312"/>
          <w:sz w:val="28"/>
          <w:szCs w:val="28"/>
        </w:rPr>
        <w:t>复试，如有放弃</w:t>
      </w:r>
      <w:r w:rsidR="001467F9" w:rsidRPr="00CF1DBD">
        <w:rPr>
          <w:rFonts w:ascii="仿宋_GB2312" w:eastAsia="仿宋_GB2312" w:hint="eastAsia"/>
          <w:sz w:val="28"/>
          <w:szCs w:val="28"/>
        </w:rPr>
        <w:t>推免生资格的</w:t>
      </w:r>
      <w:proofErr w:type="gramStart"/>
      <w:r w:rsidRPr="00CF1DBD">
        <w:rPr>
          <w:rFonts w:ascii="仿宋_GB2312" w:eastAsia="仿宋_GB2312" w:hint="eastAsia"/>
          <w:sz w:val="28"/>
          <w:szCs w:val="28"/>
        </w:rPr>
        <w:t>务</w:t>
      </w:r>
      <w:proofErr w:type="gramEnd"/>
      <w:r w:rsidRPr="00CF1DBD">
        <w:rPr>
          <w:rFonts w:ascii="仿宋_GB2312" w:eastAsia="仿宋_GB2312"/>
          <w:sz w:val="28"/>
          <w:szCs w:val="28"/>
        </w:rPr>
        <w:t>于</w:t>
      </w:r>
      <w:r w:rsidRPr="00CF1DBD">
        <w:rPr>
          <w:rFonts w:ascii="仿宋_GB2312" w:eastAsia="仿宋_GB2312"/>
          <w:sz w:val="28"/>
          <w:szCs w:val="28"/>
          <w:shd w:val="clear" w:color="auto" w:fill="FFFFFF" w:themeFill="background1"/>
        </w:rPr>
        <w:t>3月</w:t>
      </w:r>
      <w:r w:rsidR="001467F9" w:rsidRPr="00CF1DBD">
        <w:rPr>
          <w:rFonts w:ascii="仿宋_GB2312" w:eastAsia="仿宋_GB2312" w:hint="eastAsia"/>
          <w:sz w:val="28"/>
          <w:szCs w:val="28"/>
          <w:shd w:val="clear" w:color="auto" w:fill="FFFFFF" w:themeFill="background1"/>
        </w:rPr>
        <w:t>31</w:t>
      </w:r>
      <w:r w:rsidRPr="00CF1DBD">
        <w:rPr>
          <w:rFonts w:ascii="仿宋_GB2312" w:eastAsia="仿宋_GB2312"/>
          <w:sz w:val="28"/>
          <w:szCs w:val="28"/>
          <w:shd w:val="clear" w:color="auto" w:fill="FFFFFF" w:themeFill="background1"/>
        </w:rPr>
        <w:t>日</w:t>
      </w:r>
      <w:r w:rsidRPr="00CF1DBD">
        <w:rPr>
          <w:rFonts w:ascii="仿宋_GB2312" w:eastAsia="仿宋_GB2312"/>
          <w:sz w:val="28"/>
          <w:szCs w:val="28"/>
        </w:rPr>
        <w:t>前向录取</w:t>
      </w:r>
      <w:r w:rsidR="001467F9" w:rsidRPr="00CF1DBD">
        <w:rPr>
          <w:rFonts w:ascii="仿宋_GB2312" w:eastAsia="仿宋_GB2312" w:hint="eastAsia"/>
          <w:sz w:val="28"/>
          <w:szCs w:val="28"/>
        </w:rPr>
        <w:t>学院</w:t>
      </w:r>
      <w:r w:rsidRPr="00CF1DBD">
        <w:rPr>
          <w:rFonts w:ascii="仿宋_GB2312" w:eastAsia="仿宋_GB2312"/>
          <w:sz w:val="28"/>
          <w:szCs w:val="28"/>
        </w:rPr>
        <w:t>和</w:t>
      </w:r>
      <w:proofErr w:type="gramStart"/>
      <w:r w:rsidRPr="00CF1DBD">
        <w:rPr>
          <w:rFonts w:ascii="仿宋_GB2312" w:eastAsia="仿宋_GB2312"/>
          <w:sz w:val="28"/>
          <w:szCs w:val="28"/>
        </w:rPr>
        <w:t>研招办</w:t>
      </w:r>
      <w:proofErr w:type="gramEnd"/>
      <w:r w:rsidRPr="00CF1DBD">
        <w:rPr>
          <w:rFonts w:ascii="仿宋_GB2312" w:eastAsia="仿宋_GB2312"/>
          <w:sz w:val="28"/>
          <w:szCs w:val="28"/>
        </w:rPr>
        <w:t>提交书面报告</w:t>
      </w:r>
      <w:r w:rsidRPr="00CF1DBD">
        <w:rPr>
          <w:rFonts w:ascii="仿宋_GB2312" w:eastAsia="仿宋_GB2312" w:hint="eastAsia"/>
          <w:sz w:val="28"/>
          <w:szCs w:val="28"/>
        </w:rPr>
        <w:t>。</w:t>
      </w:r>
      <w:r w:rsidRPr="00CF1DBD">
        <w:rPr>
          <w:rFonts w:ascii="仿宋_GB2312" w:eastAsia="仿宋_GB2312"/>
          <w:sz w:val="28"/>
          <w:szCs w:val="28"/>
        </w:rPr>
        <w:t>如出现下列情况将取消录取资格：</w:t>
      </w:r>
    </w:p>
    <w:p w:rsidR="00EE417F" w:rsidRPr="00CF1DBD" w:rsidRDefault="00A7618B" w:rsidP="00594073">
      <w:pPr>
        <w:widowControl/>
        <w:spacing w:line="560" w:lineRule="exact"/>
        <w:rPr>
          <w:rFonts w:ascii="仿宋_GB2312" w:eastAsia="仿宋_GB2312"/>
          <w:sz w:val="28"/>
          <w:szCs w:val="28"/>
        </w:rPr>
      </w:pPr>
      <w:r w:rsidRPr="00CF1DBD">
        <w:rPr>
          <w:rFonts w:ascii="仿宋_GB2312" w:eastAsia="仿宋_GB2312"/>
          <w:sz w:val="28"/>
          <w:szCs w:val="28"/>
        </w:rPr>
        <w:t xml:space="preserve">　　</w:t>
      </w:r>
      <w:r w:rsidRPr="00CF1DBD">
        <w:rPr>
          <w:rFonts w:ascii="仿宋_GB2312" w:eastAsia="仿宋_GB2312" w:hint="eastAsia"/>
          <w:sz w:val="28"/>
          <w:szCs w:val="28"/>
        </w:rPr>
        <w:t>1、</w:t>
      </w:r>
      <w:r w:rsidRPr="00CF1DBD">
        <w:rPr>
          <w:rFonts w:ascii="仿宋_GB2312" w:eastAsia="仿宋_GB2312"/>
          <w:sz w:val="28"/>
          <w:szCs w:val="28"/>
        </w:rPr>
        <w:t>不能完成本科培养方案规定的所有课程及实践环节(含毕业论文或实习)的学分要求</w:t>
      </w:r>
      <w:r w:rsidRPr="00CF1DBD">
        <w:rPr>
          <w:rFonts w:ascii="仿宋_GB2312" w:eastAsia="仿宋_GB2312" w:hint="eastAsia"/>
          <w:sz w:val="28"/>
          <w:szCs w:val="28"/>
        </w:rPr>
        <w:t>；</w:t>
      </w:r>
    </w:p>
    <w:p w:rsidR="00EE417F" w:rsidRPr="00CF1DBD" w:rsidRDefault="00A7618B" w:rsidP="00594073">
      <w:pPr>
        <w:widowControl/>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2、</w:t>
      </w:r>
      <w:r w:rsidRPr="00CF1DBD">
        <w:rPr>
          <w:rFonts w:ascii="仿宋_GB2312" w:eastAsia="仿宋_GB2312"/>
          <w:sz w:val="28"/>
          <w:szCs w:val="28"/>
        </w:rPr>
        <w:t>自取</w:t>
      </w:r>
      <w:proofErr w:type="gramStart"/>
      <w:r w:rsidRPr="00CF1DBD">
        <w:rPr>
          <w:rFonts w:ascii="仿宋_GB2312" w:eastAsia="仿宋_GB2312"/>
          <w:sz w:val="28"/>
          <w:szCs w:val="28"/>
        </w:rPr>
        <w:t>得推免</w:t>
      </w:r>
      <w:proofErr w:type="gramEnd"/>
      <w:r w:rsidRPr="00CF1DBD">
        <w:rPr>
          <w:rFonts w:ascii="仿宋_GB2312" w:eastAsia="仿宋_GB2312"/>
          <w:sz w:val="28"/>
          <w:szCs w:val="28"/>
        </w:rPr>
        <w:t>资格至毕业之日有受过刑事、行政、纪律处分等情况。</w:t>
      </w:r>
    </w:p>
    <w:p w:rsidR="00EE417F" w:rsidRPr="00CF1DBD" w:rsidRDefault="00A7618B" w:rsidP="00594073">
      <w:pPr>
        <w:spacing w:line="560" w:lineRule="exact"/>
        <w:ind w:firstLineChars="200" w:firstLine="562"/>
        <w:rPr>
          <w:rFonts w:ascii="仿宋_GB2312" w:eastAsia="仿宋_GB2312"/>
          <w:b/>
          <w:bCs/>
          <w:sz w:val="28"/>
          <w:szCs w:val="28"/>
        </w:rPr>
      </w:pPr>
      <w:r w:rsidRPr="00CF1DBD">
        <w:rPr>
          <w:rFonts w:ascii="仿宋_GB2312" w:eastAsia="仿宋_GB2312" w:hint="eastAsia"/>
          <w:b/>
          <w:bCs/>
          <w:sz w:val="28"/>
          <w:szCs w:val="28"/>
        </w:rPr>
        <w:t>四、</w:t>
      </w:r>
      <w:r w:rsidRPr="00CF1DBD">
        <w:rPr>
          <w:rFonts w:ascii="仿宋_GB2312" w:eastAsia="仿宋_GB2312"/>
          <w:b/>
          <w:bCs/>
          <w:sz w:val="28"/>
          <w:szCs w:val="28"/>
        </w:rPr>
        <w:t>调剂</w:t>
      </w:r>
      <w:r w:rsidRPr="00CF1DBD">
        <w:rPr>
          <w:rFonts w:ascii="仿宋_GB2312" w:eastAsia="仿宋_GB2312" w:hint="eastAsia"/>
          <w:b/>
          <w:bCs/>
          <w:sz w:val="28"/>
          <w:szCs w:val="28"/>
        </w:rPr>
        <w:t>工作</w:t>
      </w:r>
    </w:p>
    <w:p w:rsidR="00EE417F" w:rsidRPr="00CF1DBD" w:rsidRDefault="00A7618B" w:rsidP="00594073">
      <w:pPr>
        <w:spacing w:line="560" w:lineRule="exact"/>
        <w:ind w:firstLine="600"/>
        <w:rPr>
          <w:rFonts w:ascii="仿宋_GB2312" w:eastAsia="仿宋_GB2312"/>
          <w:sz w:val="28"/>
          <w:szCs w:val="28"/>
        </w:rPr>
      </w:pPr>
      <w:r w:rsidRPr="00CF1DBD">
        <w:rPr>
          <w:rFonts w:ascii="仿宋_GB2312" w:eastAsia="仿宋_GB2312" w:hint="eastAsia"/>
          <w:sz w:val="28"/>
          <w:szCs w:val="28"/>
        </w:rPr>
        <w:t>（一）接受调剂生的学科专业或领域</w:t>
      </w:r>
    </w:p>
    <w:p w:rsidR="00EE417F" w:rsidRPr="00CF1DBD" w:rsidRDefault="00A7618B" w:rsidP="00594073">
      <w:pPr>
        <w:spacing w:line="560" w:lineRule="exact"/>
        <w:ind w:firstLine="600"/>
        <w:rPr>
          <w:rFonts w:ascii="仿宋_GB2312" w:eastAsia="仿宋_GB2312"/>
          <w:sz w:val="28"/>
          <w:szCs w:val="28"/>
        </w:rPr>
      </w:pPr>
      <w:r w:rsidRPr="00CF1DBD">
        <w:rPr>
          <w:rFonts w:ascii="仿宋_GB2312" w:eastAsia="仿宋_GB2312" w:hint="eastAsia"/>
          <w:sz w:val="28"/>
          <w:szCs w:val="28"/>
        </w:rPr>
        <w:t>201</w:t>
      </w:r>
      <w:r w:rsidR="001467F9" w:rsidRPr="00CF1DBD">
        <w:rPr>
          <w:rFonts w:ascii="仿宋_GB2312" w:eastAsia="仿宋_GB2312" w:hint="eastAsia"/>
          <w:sz w:val="28"/>
          <w:szCs w:val="28"/>
        </w:rPr>
        <w:t>7</w:t>
      </w:r>
      <w:r w:rsidRPr="00CF1DBD">
        <w:rPr>
          <w:rFonts w:ascii="仿宋_GB2312" w:eastAsia="仿宋_GB2312" w:hint="eastAsia"/>
          <w:sz w:val="28"/>
          <w:szCs w:val="28"/>
        </w:rPr>
        <w:t>年，</w:t>
      </w:r>
      <w:r w:rsidR="001467F9" w:rsidRPr="00CF1DBD">
        <w:rPr>
          <w:rFonts w:ascii="仿宋_GB2312" w:eastAsia="仿宋_GB2312" w:hint="eastAsia"/>
          <w:sz w:val="28"/>
          <w:szCs w:val="28"/>
        </w:rPr>
        <w:t>我校非全日制专业学位以及“退役大学生士兵”专项计划有缺额，接受考生调剂。</w:t>
      </w:r>
      <w:r w:rsidR="0063350E" w:rsidRPr="00CF1DBD">
        <w:rPr>
          <w:rFonts w:ascii="仿宋_GB2312" w:eastAsia="仿宋_GB2312" w:hint="eastAsia"/>
          <w:sz w:val="28"/>
          <w:szCs w:val="28"/>
        </w:rPr>
        <w:t>非全日制专业学位视考生调剂情况，以完成招生计划为原则，生源多则多录，录满为止。鼓励第一志愿报考全日制学术学位、全日制专业学位的上线考生调剂到我校非全日制相关领域。</w:t>
      </w:r>
      <w:r w:rsidR="001467F9" w:rsidRPr="00CF1DBD">
        <w:rPr>
          <w:rFonts w:ascii="仿宋_GB2312" w:eastAsia="仿宋_GB2312" w:hint="eastAsia"/>
          <w:sz w:val="28"/>
          <w:szCs w:val="28"/>
        </w:rPr>
        <w:t>“退役大学生士兵”既可以选择全日制，也可以选择非全日制。原则上，</w:t>
      </w:r>
      <w:r w:rsidR="002C508D" w:rsidRPr="00CF1DBD">
        <w:rPr>
          <w:rFonts w:ascii="仿宋_GB2312" w:eastAsia="仿宋_GB2312" w:hint="eastAsia"/>
          <w:sz w:val="28"/>
          <w:szCs w:val="28"/>
        </w:rPr>
        <w:t>我校201</w:t>
      </w:r>
      <w:r w:rsidR="001467F9" w:rsidRPr="00CF1DBD">
        <w:rPr>
          <w:rFonts w:ascii="仿宋_GB2312" w:eastAsia="仿宋_GB2312" w:hint="eastAsia"/>
          <w:sz w:val="28"/>
          <w:szCs w:val="28"/>
        </w:rPr>
        <w:t>7</w:t>
      </w:r>
      <w:r w:rsidR="002C508D" w:rsidRPr="00CF1DBD">
        <w:rPr>
          <w:rFonts w:ascii="仿宋_GB2312" w:eastAsia="仿宋_GB2312" w:hint="eastAsia"/>
          <w:sz w:val="28"/>
          <w:szCs w:val="28"/>
        </w:rPr>
        <w:t>年硕士研究生招生简章所列学科专业或领域均可接受退役大学生士兵考生调剂。</w:t>
      </w:r>
    </w:p>
    <w:p w:rsidR="00EE417F" w:rsidRPr="00CF1DBD" w:rsidRDefault="00A7618B" w:rsidP="00594073">
      <w:pPr>
        <w:spacing w:line="560" w:lineRule="exact"/>
        <w:ind w:firstLine="600"/>
        <w:rPr>
          <w:rFonts w:ascii="仿宋_GB2312" w:eastAsia="仿宋_GB2312"/>
          <w:sz w:val="28"/>
          <w:szCs w:val="28"/>
        </w:rPr>
      </w:pPr>
      <w:r w:rsidRPr="00CF1DBD">
        <w:rPr>
          <w:rFonts w:ascii="仿宋_GB2312" w:eastAsia="仿宋_GB2312" w:hint="eastAsia"/>
          <w:sz w:val="28"/>
          <w:szCs w:val="28"/>
        </w:rPr>
        <w:t>（二）退役大学生士兵考生报考条件</w:t>
      </w:r>
    </w:p>
    <w:p w:rsidR="00EE417F" w:rsidRPr="00CF1DBD" w:rsidRDefault="00A7618B" w:rsidP="00594073">
      <w:pPr>
        <w:spacing w:line="560" w:lineRule="exact"/>
        <w:ind w:firstLine="600"/>
        <w:rPr>
          <w:rFonts w:ascii="仿宋_GB2312" w:eastAsia="仿宋_GB2312"/>
          <w:sz w:val="28"/>
          <w:szCs w:val="28"/>
        </w:rPr>
      </w:pPr>
      <w:r w:rsidRPr="00CF1DBD">
        <w:rPr>
          <w:rFonts w:ascii="仿宋_GB2312" w:eastAsia="仿宋_GB2312" w:hint="eastAsia"/>
          <w:sz w:val="28"/>
          <w:szCs w:val="28"/>
        </w:rPr>
        <w:t>报考普通计划的退役大学生士兵考生或报考其他招生单位“大学</w:t>
      </w:r>
      <w:r w:rsidRPr="00CF1DBD">
        <w:rPr>
          <w:rFonts w:ascii="仿宋_GB2312" w:eastAsia="仿宋_GB2312" w:hint="eastAsia"/>
          <w:sz w:val="28"/>
          <w:szCs w:val="28"/>
        </w:rPr>
        <w:lastRenderedPageBreak/>
        <w:t>生士兵计划”的考生，初试成绩符合我校接受考生调剂的初试成绩要求，可申请调剂到我校“退役大学生士兵</w:t>
      </w:r>
      <w:r w:rsidR="00FE73DC" w:rsidRPr="00CF1DBD">
        <w:rPr>
          <w:rFonts w:ascii="仿宋_GB2312" w:eastAsia="仿宋_GB2312" w:hint="eastAsia"/>
          <w:sz w:val="28"/>
          <w:szCs w:val="28"/>
        </w:rPr>
        <w:t>”</w:t>
      </w:r>
      <w:r w:rsidRPr="00CF1DBD">
        <w:rPr>
          <w:rFonts w:ascii="仿宋_GB2312" w:eastAsia="仿宋_GB2312" w:hint="eastAsia"/>
          <w:sz w:val="28"/>
          <w:szCs w:val="28"/>
        </w:rPr>
        <w:t>专项硕士研究生招生计划。</w:t>
      </w:r>
    </w:p>
    <w:p w:rsidR="00EE417F" w:rsidRPr="00CF1DBD" w:rsidRDefault="00A7618B" w:rsidP="00594073">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（三）退役大学生士兵考生进入复试的初试成绩要求</w:t>
      </w:r>
    </w:p>
    <w:p w:rsidR="00EE417F" w:rsidRPr="00CF1DBD" w:rsidRDefault="00A7618B" w:rsidP="00594073">
      <w:pPr>
        <w:spacing w:line="560" w:lineRule="exact"/>
        <w:ind w:firstLineChars="200" w:firstLine="560"/>
        <w:rPr>
          <w:rFonts w:ascii="仿宋_GB2312" w:eastAsia="仿宋_GB2312"/>
          <w:sz w:val="28"/>
          <w:szCs w:val="28"/>
          <w:shd w:val="clear" w:color="auto" w:fill="FFFFFF" w:themeFill="background1"/>
        </w:rPr>
      </w:pPr>
      <w:r w:rsidRPr="00CF1DBD">
        <w:rPr>
          <w:rFonts w:ascii="仿宋_GB2312" w:eastAsia="仿宋_GB2312" w:hint="eastAsia"/>
          <w:sz w:val="28"/>
          <w:szCs w:val="28"/>
        </w:rPr>
        <w:t>我校接受</w:t>
      </w:r>
      <w:r w:rsidR="0047699C" w:rsidRPr="00CF1DBD">
        <w:rPr>
          <w:rFonts w:ascii="仿宋_GB2312" w:eastAsia="仿宋_GB2312" w:hint="eastAsia"/>
          <w:sz w:val="28"/>
          <w:szCs w:val="28"/>
        </w:rPr>
        <w:t>“大学生士兵计划”</w:t>
      </w:r>
      <w:r w:rsidRPr="00CF1DBD">
        <w:rPr>
          <w:rFonts w:ascii="仿宋_GB2312" w:eastAsia="仿宋_GB2312" w:hint="eastAsia"/>
          <w:sz w:val="28"/>
          <w:szCs w:val="28"/>
        </w:rPr>
        <w:t>调剂考生进入复试的初试成绩要求为：总分不低于</w:t>
      </w:r>
      <w:r w:rsidR="005E242C">
        <w:rPr>
          <w:rFonts w:ascii="仿宋_GB2312" w:eastAsia="仿宋_GB2312" w:hint="eastAsia"/>
          <w:sz w:val="28"/>
          <w:szCs w:val="28"/>
        </w:rPr>
        <w:t>18</w:t>
      </w:r>
      <w:r w:rsidRPr="00CF1DBD">
        <w:rPr>
          <w:rFonts w:ascii="仿宋_GB2312" w:eastAsia="仿宋_GB2312" w:hint="eastAsia"/>
          <w:sz w:val="28"/>
          <w:szCs w:val="28"/>
        </w:rPr>
        <w:t>0</w:t>
      </w:r>
      <w:r w:rsidRPr="00CF1DBD">
        <w:rPr>
          <w:rFonts w:ascii="仿宋_GB2312" w:eastAsia="仿宋_GB2312" w:hint="eastAsia"/>
          <w:sz w:val="28"/>
          <w:szCs w:val="28"/>
          <w:shd w:val="clear" w:color="auto" w:fill="FFFFFF" w:themeFill="background1"/>
        </w:rPr>
        <w:t>分，单科成绩20分以上。</w:t>
      </w:r>
    </w:p>
    <w:p w:rsidR="00EE417F" w:rsidRPr="00CF1DBD" w:rsidRDefault="00A7618B" w:rsidP="00594073">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纳入“大学生士兵计划”招录的考生，不再享受退役大学生士兵加分政策。</w:t>
      </w:r>
    </w:p>
    <w:p w:rsidR="00EE417F" w:rsidRPr="00CF1DBD" w:rsidRDefault="00A7618B" w:rsidP="00594073">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（四）调剂基本条件</w:t>
      </w:r>
    </w:p>
    <w:p w:rsidR="00EE417F" w:rsidRPr="00CF1DBD" w:rsidRDefault="00A7618B" w:rsidP="00594073">
      <w:pPr>
        <w:spacing w:line="560" w:lineRule="exact"/>
        <w:ind w:firstLine="600"/>
        <w:rPr>
          <w:rFonts w:ascii="仿宋_GB2312" w:eastAsia="仿宋_GB2312"/>
          <w:sz w:val="28"/>
          <w:szCs w:val="28"/>
        </w:rPr>
      </w:pPr>
      <w:r w:rsidRPr="00CF1DBD">
        <w:rPr>
          <w:rFonts w:ascii="仿宋_GB2312" w:eastAsia="仿宋_GB2312" w:hint="eastAsia"/>
          <w:sz w:val="28"/>
          <w:szCs w:val="28"/>
        </w:rPr>
        <w:t>1、</w:t>
      </w:r>
      <w:r w:rsidRPr="00CF1DBD">
        <w:rPr>
          <w:rFonts w:ascii="仿宋_GB2312" w:eastAsia="仿宋_GB2312" w:hAnsi="仿宋" w:hint="eastAsia"/>
          <w:sz w:val="28"/>
          <w:szCs w:val="28"/>
        </w:rPr>
        <w:t>调入专业与第一志愿报考专业相同或相近</w:t>
      </w:r>
      <w:r w:rsidRPr="00CF1DBD">
        <w:rPr>
          <w:rFonts w:ascii="仿宋_GB2312" w:eastAsia="仿宋_GB2312" w:hint="eastAsia"/>
          <w:sz w:val="28"/>
          <w:szCs w:val="28"/>
        </w:rPr>
        <w:t>；</w:t>
      </w:r>
    </w:p>
    <w:p w:rsidR="00EE417F" w:rsidRPr="00CF1DBD" w:rsidRDefault="00A7618B" w:rsidP="00594073">
      <w:pPr>
        <w:spacing w:line="560" w:lineRule="exact"/>
        <w:ind w:firstLine="600"/>
        <w:rPr>
          <w:rFonts w:ascii="仿宋_GB2312" w:eastAsia="仿宋_GB2312"/>
          <w:sz w:val="28"/>
          <w:szCs w:val="28"/>
        </w:rPr>
      </w:pPr>
      <w:r w:rsidRPr="00CF1DBD">
        <w:rPr>
          <w:rFonts w:ascii="仿宋_GB2312" w:eastAsia="仿宋_GB2312" w:hint="eastAsia"/>
          <w:sz w:val="28"/>
          <w:szCs w:val="28"/>
        </w:rPr>
        <w:t>2、</w:t>
      </w:r>
      <w:r w:rsidRPr="00CF1DBD">
        <w:rPr>
          <w:rFonts w:ascii="仿宋_GB2312" w:eastAsia="仿宋_GB2312" w:hAnsi="仿宋" w:hint="eastAsia"/>
          <w:sz w:val="28"/>
          <w:szCs w:val="28"/>
        </w:rPr>
        <w:t>考生初试科目应与调入专业初试科目相同或相近，其中统考科目原则上应相同。</w:t>
      </w:r>
    </w:p>
    <w:p w:rsidR="00EE417F" w:rsidRPr="00CF1DBD" w:rsidRDefault="00A7618B" w:rsidP="00594073">
      <w:pPr>
        <w:spacing w:line="560" w:lineRule="exact"/>
        <w:ind w:firstLine="600"/>
        <w:rPr>
          <w:rFonts w:ascii="仿宋_GB2312" w:eastAsia="仿宋_GB2312"/>
          <w:sz w:val="28"/>
          <w:szCs w:val="28"/>
        </w:rPr>
      </w:pPr>
      <w:r w:rsidRPr="00CF1DBD">
        <w:rPr>
          <w:rFonts w:ascii="仿宋_GB2312" w:eastAsia="仿宋_GB2312" w:hint="eastAsia"/>
          <w:sz w:val="28"/>
          <w:szCs w:val="28"/>
        </w:rPr>
        <w:t>（五）调剂程序</w:t>
      </w:r>
    </w:p>
    <w:p w:rsidR="00EE417F" w:rsidRPr="00CF1DBD" w:rsidRDefault="00A7618B" w:rsidP="00594073">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201</w:t>
      </w:r>
      <w:r w:rsidR="0047699C" w:rsidRPr="00CF1DBD">
        <w:rPr>
          <w:rFonts w:ascii="仿宋_GB2312" w:eastAsia="仿宋_GB2312" w:hint="eastAsia"/>
          <w:sz w:val="28"/>
          <w:szCs w:val="28"/>
        </w:rPr>
        <w:t>7</w:t>
      </w:r>
      <w:r w:rsidRPr="00CF1DBD">
        <w:rPr>
          <w:rFonts w:ascii="仿宋_GB2312" w:eastAsia="仿宋_GB2312" w:hint="eastAsia"/>
          <w:sz w:val="28"/>
          <w:szCs w:val="28"/>
        </w:rPr>
        <w:t>年全国硕士研究生招生录取工作必须通过中国研究生招生信息网“全国硕士研究生招生调剂服务系统”（公网网址</w:t>
      </w:r>
      <w:r w:rsidR="000C01FA" w:rsidRPr="00CF1DBD">
        <w:fldChar w:fldCharType="begin"/>
      </w:r>
      <w:r w:rsidR="000C01FA" w:rsidRPr="00CF1DBD">
        <w:instrText xml:space="preserve"> HYPERLINK "http://yz.chsi.com.cn/" </w:instrText>
      </w:r>
      <w:r w:rsidR="000C01FA" w:rsidRPr="00CF1DBD">
        <w:fldChar w:fldCharType="separate"/>
      </w:r>
      <w:r w:rsidRPr="00CF1DBD">
        <w:rPr>
          <w:rFonts w:ascii="仿宋_GB2312" w:eastAsia="仿宋_GB2312" w:hint="eastAsia"/>
          <w:sz w:val="28"/>
          <w:szCs w:val="28"/>
        </w:rPr>
        <w:t>http://yz.chsi.com.cn</w:t>
      </w:r>
      <w:r w:rsidR="000C01FA" w:rsidRPr="00CF1DBD">
        <w:rPr>
          <w:rFonts w:ascii="仿宋_GB2312" w:eastAsia="仿宋_GB2312"/>
          <w:sz w:val="28"/>
          <w:szCs w:val="28"/>
        </w:rPr>
        <w:fldChar w:fldCharType="end"/>
      </w:r>
      <w:r w:rsidRPr="00CF1DBD">
        <w:rPr>
          <w:rFonts w:ascii="仿宋_GB2312" w:eastAsia="仿宋_GB2312" w:hint="eastAsia"/>
          <w:sz w:val="28"/>
          <w:szCs w:val="28"/>
        </w:rPr>
        <w:t>，教育网址</w:t>
      </w:r>
      <w:r w:rsidR="000C01FA" w:rsidRPr="00CF1DBD">
        <w:fldChar w:fldCharType="begin"/>
      </w:r>
      <w:r w:rsidR="000C01FA" w:rsidRPr="00CF1DBD">
        <w:instrText xml:space="preserve"> HYPERLINK "http://yz.chsi.cn" </w:instrText>
      </w:r>
      <w:r w:rsidR="000C01FA" w:rsidRPr="00CF1DBD">
        <w:fldChar w:fldCharType="separate"/>
      </w:r>
      <w:r w:rsidRPr="00CF1DBD">
        <w:rPr>
          <w:rFonts w:ascii="仿宋_GB2312" w:eastAsia="仿宋_GB2312" w:hint="eastAsia"/>
          <w:sz w:val="28"/>
          <w:szCs w:val="28"/>
        </w:rPr>
        <w:t>http://yz.chsi.cn</w:t>
      </w:r>
      <w:r w:rsidR="000C01FA" w:rsidRPr="00CF1DBD">
        <w:rPr>
          <w:rFonts w:ascii="仿宋_GB2312" w:eastAsia="仿宋_GB2312"/>
          <w:sz w:val="28"/>
          <w:szCs w:val="28"/>
        </w:rPr>
        <w:fldChar w:fldCharType="end"/>
      </w:r>
      <w:r w:rsidRPr="00CF1DBD">
        <w:rPr>
          <w:rFonts w:ascii="仿宋_GB2312" w:eastAsia="仿宋_GB2312" w:hint="eastAsia"/>
          <w:sz w:val="28"/>
          <w:szCs w:val="28"/>
        </w:rPr>
        <w:t>）进行，未经调剂系统录取的考生不予认可</w:t>
      </w:r>
      <w:r w:rsidR="002C508D" w:rsidRPr="00CF1DBD">
        <w:rPr>
          <w:rFonts w:ascii="仿宋_GB2312" w:eastAsia="仿宋_GB2312" w:hint="eastAsia"/>
          <w:sz w:val="28"/>
          <w:szCs w:val="28"/>
        </w:rPr>
        <w:t>（退役大学生士兵除外）</w:t>
      </w:r>
      <w:r w:rsidRPr="00CF1DBD">
        <w:rPr>
          <w:rFonts w:ascii="仿宋_GB2312" w:eastAsia="仿宋_GB2312" w:hint="eastAsia"/>
          <w:sz w:val="28"/>
          <w:szCs w:val="28"/>
        </w:rPr>
        <w:t>。</w:t>
      </w:r>
    </w:p>
    <w:p w:rsidR="00EE417F" w:rsidRPr="00CF1DBD" w:rsidRDefault="00A7618B" w:rsidP="00594073">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201</w:t>
      </w:r>
      <w:r w:rsidR="0047699C" w:rsidRPr="00CF1DBD">
        <w:rPr>
          <w:rFonts w:ascii="仿宋_GB2312" w:eastAsia="仿宋_GB2312" w:hint="eastAsia"/>
          <w:sz w:val="28"/>
          <w:szCs w:val="28"/>
        </w:rPr>
        <w:t>7</w:t>
      </w:r>
      <w:r w:rsidRPr="00CF1DBD">
        <w:rPr>
          <w:rFonts w:ascii="仿宋_GB2312" w:eastAsia="仿宋_GB2312" w:hint="eastAsia"/>
          <w:sz w:val="28"/>
          <w:szCs w:val="28"/>
        </w:rPr>
        <w:t>年“全国硕士研究生招生调剂服务系统”开放时间为：3月1</w:t>
      </w:r>
      <w:r w:rsidR="0047699C" w:rsidRPr="00CF1DBD">
        <w:rPr>
          <w:rFonts w:ascii="仿宋_GB2312" w:eastAsia="仿宋_GB2312" w:hint="eastAsia"/>
          <w:sz w:val="28"/>
          <w:szCs w:val="28"/>
        </w:rPr>
        <w:t>7</w:t>
      </w:r>
      <w:r w:rsidRPr="00CF1DBD">
        <w:rPr>
          <w:rFonts w:ascii="仿宋_GB2312" w:eastAsia="仿宋_GB2312" w:hint="eastAsia"/>
          <w:sz w:val="28"/>
          <w:szCs w:val="28"/>
        </w:rPr>
        <w:t>日到4月30日。</w:t>
      </w:r>
    </w:p>
    <w:p w:rsidR="00EE417F" w:rsidRPr="00CF1DBD" w:rsidRDefault="00A7618B" w:rsidP="00594073">
      <w:pPr>
        <w:spacing w:line="560" w:lineRule="exact"/>
        <w:ind w:firstLine="600"/>
        <w:rPr>
          <w:rFonts w:ascii="仿宋_GB2312" w:eastAsia="仿宋_GB2312"/>
          <w:sz w:val="28"/>
          <w:szCs w:val="28"/>
        </w:rPr>
      </w:pPr>
      <w:r w:rsidRPr="00CF1DBD">
        <w:rPr>
          <w:rFonts w:ascii="仿宋_GB2312" w:eastAsia="仿宋_GB2312" w:hint="eastAsia"/>
          <w:sz w:val="28"/>
          <w:szCs w:val="28"/>
        </w:rPr>
        <w:t>符合调剂条件的考生在规定时间内登陆“全国硕士研究生招生调剂服务系统”填写调剂志愿，我校</w:t>
      </w:r>
      <w:proofErr w:type="gramStart"/>
      <w:r w:rsidRPr="00CF1DBD">
        <w:rPr>
          <w:rFonts w:ascii="仿宋_GB2312" w:eastAsia="仿宋_GB2312" w:hint="eastAsia"/>
          <w:sz w:val="28"/>
          <w:szCs w:val="28"/>
        </w:rPr>
        <w:t>研</w:t>
      </w:r>
      <w:proofErr w:type="gramEnd"/>
      <w:r w:rsidRPr="00CF1DBD">
        <w:rPr>
          <w:rFonts w:ascii="仿宋_GB2312" w:eastAsia="仿宋_GB2312" w:hint="eastAsia"/>
          <w:sz w:val="28"/>
          <w:szCs w:val="28"/>
        </w:rPr>
        <w:t>招办将通过网上调剂系统通知获准参加复试的调剂考生，考生必须在规定的时间内（一般为48小时）回复确认。</w:t>
      </w:r>
    </w:p>
    <w:p w:rsidR="00EE417F" w:rsidRPr="00CF1DBD" w:rsidRDefault="00A7618B" w:rsidP="00594073">
      <w:pPr>
        <w:widowControl/>
        <w:spacing w:line="560" w:lineRule="exact"/>
        <w:rPr>
          <w:rFonts w:ascii="仿宋_GB2312" w:eastAsia="仿宋_GB2312"/>
          <w:sz w:val="28"/>
          <w:szCs w:val="28"/>
        </w:rPr>
      </w:pPr>
      <w:r w:rsidRPr="00CF1DBD">
        <w:rPr>
          <w:rFonts w:ascii="仿宋_GB2312" w:eastAsia="仿宋_GB2312"/>
          <w:sz w:val="28"/>
          <w:szCs w:val="28"/>
        </w:rPr>
        <w:t xml:space="preserve">　　</w:t>
      </w:r>
      <w:r w:rsidRPr="00CF1DBD">
        <w:rPr>
          <w:rFonts w:ascii="仿宋_GB2312" w:eastAsia="仿宋_GB2312" w:hint="eastAsia"/>
          <w:sz w:val="28"/>
          <w:szCs w:val="28"/>
        </w:rPr>
        <w:t>（六）</w:t>
      </w:r>
      <w:r w:rsidRPr="00CF1DBD">
        <w:rPr>
          <w:rFonts w:ascii="仿宋_GB2312" w:eastAsia="仿宋_GB2312"/>
          <w:sz w:val="28"/>
          <w:szCs w:val="28"/>
        </w:rPr>
        <w:t>我校考生调剂外校</w:t>
      </w:r>
    </w:p>
    <w:p w:rsidR="00EE417F" w:rsidRPr="00CF1DBD" w:rsidRDefault="00A7618B" w:rsidP="00594073">
      <w:pPr>
        <w:widowControl/>
        <w:spacing w:line="560" w:lineRule="exact"/>
        <w:ind w:firstLine="570"/>
        <w:rPr>
          <w:rFonts w:ascii="仿宋_GB2312" w:eastAsia="仿宋_GB2312"/>
          <w:sz w:val="28"/>
          <w:szCs w:val="28"/>
        </w:rPr>
      </w:pPr>
      <w:r w:rsidRPr="00CF1DBD">
        <w:rPr>
          <w:rFonts w:ascii="仿宋_GB2312" w:eastAsia="仿宋_GB2312" w:hint="eastAsia"/>
          <w:sz w:val="28"/>
          <w:szCs w:val="28"/>
        </w:rPr>
        <w:lastRenderedPageBreak/>
        <w:t>第一志愿报考我校，达到教育部规定的复试分数线，未达到我校复试分数线或在我校无法录取的情况下，考生可</w:t>
      </w:r>
      <w:r w:rsidRPr="00CF1DBD">
        <w:rPr>
          <w:rFonts w:ascii="仿宋_GB2312" w:eastAsia="仿宋_GB2312"/>
          <w:sz w:val="28"/>
          <w:szCs w:val="28"/>
        </w:rPr>
        <w:t>按照教育部</w:t>
      </w:r>
      <w:r w:rsidRPr="00CF1DBD">
        <w:rPr>
          <w:rFonts w:ascii="仿宋_GB2312" w:eastAsia="仿宋_GB2312" w:hint="eastAsia"/>
          <w:sz w:val="28"/>
          <w:szCs w:val="28"/>
        </w:rPr>
        <w:t>201</w:t>
      </w:r>
      <w:r w:rsidR="0047699C" w:rsidRPr="00CF1DBD">
        <w:rPr>
          <w:rFonts w:ascii="仿宋_GB2312" w:eastAsia="仿宋_GB2312" w:hint="eastAsia"/>
          <w:sz w:val="28"/>
          <w:szCs w:val="28"/>
        </w:rPr>
        <w:t>7</w:t>
      </w:r>
      <w:r w:rsidRPr="00CF1DBD">
        <w:rPr>
          <w:rFonts w:ascii="仿宋_GB2312" w:eastAsia="仿宋_GB2312"/>
          <w:sz w:val="28"/>
          <w:szCs w:val="28"/>
        </w:rPr>
        <w:t>年的调剂政策和要求，</w:t>
      </w:r>
      <w:r w:rsidRPr="00CF1DBD">
        <w:rPr>
          <w:rFonts w:ascii="仿宋_GB2312" w:eastAsia="仿宋_GB2312" w:hint="eastAsia"/>
          <w:sz w:val="28"/>
          <w:szCs w:val="28"/>
        </w:rPr>
        <w:t>申请调剂到其他研究生招生单位，各研究生招生学院应积极组织推荐调剂工作。</w:t>
      </w:r>
      <w:r w:rsidRPr="00CF1DBD">
        <w:rPr>
          <w:rFonts w:ascii="仿宋_GB2312" w:eastAsia="仿宋_GB2312"/>
          <w:sz w:val="28"/>
          <w:szCs w:val="28"/>
        </w:rPr>
        <w:t>如接收调剂</w:t>
      </w:r>
      <w:r w:rsidRPr="00CF1DBD">
        <w:rPr>
          <w:rFonts w:ascii="仿宋_GB2312" w:eastAsia="仿宋_GB2312" w:hint="eastAsia"/>
          <w:sz w:val="28"/>
          <w:szCs w:val="28"/>
        </w:rPr>
        <w:t>单位</w:t>
      </w:r>
      <w:r w:rsidRPr="00CF1DBD">
        <w:rPr>
          <w:rFonts w:ascii="仿宋_GB2312" w:eastAsia="仿宋_GB2312"/>
          <w:sz w:val="28"/>
          <w:szCs w:val="28"/>
        </w:rPr>
        <w:t>需</w:t>
      </w:r>
      <w:r w:rsidRPr="00CF1DBD">
        <w:rPr>
          <w:rFonts w:ascii="仿宋_GB2312" w:eastAsia="仿宋_GB2312" w:hint="eastAsia"/>
          <w:sz w:val="28"/>
          <w:szCs w:val="28"/>
        </w:rPr>
        <w:t>调取</w:t>
      </w:r>
      <w:r w:rsidRPr="00CF1DBD">
        <w:rPr>
          <w:rFonts w:ascii="仿宋_GB2312" w:eastAsia="仿宋_GB2312"/>
          <w:sz w:val="28"/>
          <w:szCs w:val="28"/>
        </w:rPr>
        <w:t>考生初试</w:t>
      </w:r>
      <w:r w:rsidRPr="00CF1DBD">
        <w:rPr>
          <w:rFonts w:ascii="仿宋_GB2312" w:eastAsia="仿宋_GB2312" w:hint="eastAsia"/>
          <w:sz w:val="28"/>
          <w:szCs w:val="28"/>
        </w:rPr>
        <w:t>答卷，</w:t>
      </w:r>
      <w:r w:rsidRPr="00CF1DBD">
        <w:rPr>
          <w:rFonts w:ascii="仿宋_GB2312" w:eastAsia="仿宋_GB2312"/>
          <w:sz w:val="28"/>
          <w:szCs w:val="28"/>
        </w:rPr>
        <w:t>请考生持本人</w:t>
      </w:r>
      <w:r w:rsidRPr="00CF1DBD">
        <w:rPr>
          <w:rFonts w:ascii="仿宋_GB2312" w:eastAsia="仿宋_GB2312" w:hint="eastAsia"/>
          <w:sz w:val="28"/>
          <w:szCs w:val="28"/>
        </w:rPr>
        <w:t>调档函</w:t>
      </w:r>
      <w:r w:rsidRPr="00CF1DBD">
        <w:rPr>
          <w:rFonts w:ascii="仿宋_GB2312" w:eastAsia="仿宋_GB2312"/>
          <w:sz w:val="28"/>
          <w:szCs w:val="28"/>
        </w:rPr>
        <w:t>到我校</w:t>
      </w:r>
      <w:r w:rsidRPr="00CF1DBD">
        <w:rPr>
          <w:rFonts w:ascii="仿宋_GB2312" w:eastAsia="仿宋_GB2312" w:hint="eastAsia"/>
          <w:sz w:val="28"/>
          <w:szCs w:val="28"/>
        </w:rPr>
        <w:t>研究生处</w:t>
      </w:r>
      <w:r w:rsidRPr="00CF1DBD">
        <w:rPr>
          <w:rFonts w:ascii="仿宋_GB2312" w:eastAsia="仿宋_GB2312"/>
          <w:sz w:val="28"/>
          <w:szCs w:val="28"/>
        </w:rPr>
        <w:t>30</w:t>
      </w:r>
      <w:r w:rsidRPr="00CF1DBD">
        <w:rPr>
          <w:rFonts w:ascii="仿宋_GB2312" w:eastAsia="仿宋_GB2312" w:hint="eastAsia"/>
          <w:sz w:val="28"/>
          <w:szCs w:val="28"/>
        </w:rPr>
        <w:t>4室</w:t>
      </w:r>
      <w:r w:rsidRPr="00CF1DBD">
        <w:rPr>
          <w:rFonts w:ascii="仿宋_GB2312" w:eastAsia="仿宋_GB2312"/>
          <w:sz w:val="28"/>
          <w:szCs w:val="28"/>
        </w:rPr>
        <w:t>办理。</w:t>
      </w:r>
    </w:p>
    <w:p w:rsidR="00EE417F" w:rsidRPr="00CF1DBD" w:rsidRDefault="00A7618B" w:rsidP="00594073">
      <w:pPr>
        <w:widowControl/>
        <w:spacing w:line="560" w:lineRule="exact"/>
        <w:ind w:firstLine="570"/>
        <w:rPr>
          <w:rFonts w:ascii="仿宋_GB2312" w:eastAsia="仿宋_GB2312" w:hAnsi="仿宋"/>
          <w:sz w:val="28"/>
          <w:szCs w:val="28"/>
        </w:rPr>
      </w:pPr>
      <w:r w:rsidRPr="00CF1DBD">
        <w:rPr>
          <w:rFonts w:ascii="仿宋_GB2312" w:eastAsia="仿宋_GB2312" w:hAnsi="仿宋" w:hint="eastAsia"/>
          <w:sz w:val="28"/>
          <w:szCs w:val="28"/>
        </w:rPr>
        <w:t>为方便考生调剂，各研究生招生学院应于4月</w:t>
      </w:r>
      <w:r w:rsidR="0047699C" w:rsidRPr="00CF1DBD">
        <w:rPr>
          <w:rFonts w:ascii="仿宋_GB2312" w:eastAsia="仿宋_GB2312" w:hAnsi="仿宋" w:hint="eastAsia"/>
          <w:sz w:val="28"/>
          <w:szCs w:val="28"/>
        </w:rPr>
        <w:t>2</w:t>
      </w:r>
      <w:r w:rsidRPr="00CF1DBD">
        <w:rPr>
          <w:rFonts w:ascii="仿宋_GB2312" w:eastAsia="仿宋_GB2312" w:hAnsi="仿宋" w:hint="eastAsia"/>
          <w:sz w:val="28"/>
          <w:szCs w:val="28"/>
        </w:rPr>
        <w:t>日前告知</w:t>
      </w:r>
      <w:proofErr w:type="gramStart"/>
      <w:r w:rsidRPr="00CF1DBD">
        <w:rPr>
          <w:rFonts w:ascii="仿宋_GB2312" w:eastAsia="仿宋_GB2312" w:hAnsi="仿宋" w:hint="eastAsia"/>
          <w:sz w:val="28"/>
          <w:szCs w:val="28"/>
        </w:rPr>
        <w:t>一</w:t>
      </w:r>
      <w:proofErr w:type="gramEnd"/>
      <w:r w:rsidRPr="00CF1DBD">
        <w:rPr>
          <w:rFonts w:ascii="仿宋_GB2312" w:eastAsia="仿宋_GB2312" w:hAnsi="仿宋" w:hint="eastAsia"/>
          <w:sz w:val="28"/>
          <w:szCs w:val="28"/>
        </w:rPr>
        <w:t>志愿考生复试结果。</w:t>
      </w:r>
    </w:p>
    <w:p w:rsidR="00EE417F" w:rsidRPr="00CF1DBD" w:rsidRDefault="00A7618B" w:rsidP="00594073">
      <w:pPr>
        <w:widowControl/>
        <w:spacing w:line="560" w:lineRule="exact"/>
        <w:ind w:firstLine="570"/>
        <w:rPr>
          <w:rFonts w:ascii="仿宋_GB2312" w:eastAsia="仿宋_GB2312"/>
          <w:b/>
          <w:bCs/>
          <w:sz w:val="28"/>
          <w:szCs w:val="28"/>
        </w:rPr>
      </w:pPr>
      <w:r w:rsidRPr="00CF1DBD">
        <w:rPr>
          <w:rFonts w:ascii="仿宋_GB2312" w:eastAsia="仿宋_GB2312" w:hint="eastAsia"/>
          <w:b/>
          <w:bCs/>
          <w:sz w:val="28"/>
          <w:szCs w:val="28"/>
        </w:rPr>
        <w:t>五、复议</w:t>
      </w:r>
    </w:p>
    <w:p w:rsidR="00EE417F" w:rsidRPr="00CF1DBD" w:rsidRDefault="00A7618B" w:rsidP="00594073">
      <w:pPr>
        <w:widowControl/>
        <w:spacing w:line="560" w:lineRule="exact"/>
        <w:rPr>
          <w:rFonts w:ascii="仿宋_GB2312" w:eastAsia="仿宋_GB2312" w:hAnsi="Arial" w:cs="Arial"/>
          <w:kern w:val="0"/>
          <w:sz w:val="28"/>
          <w:szCs w:val="28"/>
        </w:rPr>
      </w:pPr>
      <w:r w:rsidRPr="00CF1DBD">
        <w:rPr>
          <w:rFonts w:ascii="仿宋_GB2312" w:eastAsia="仿宋_GB2312" w:hAnsi="Arial" w:cs="Arial" w:hint="eastAsia"/>
          <w:kern w:val="0"/>
          <w:sz w:val="28"/>
          <w:szCs w:val="28"/>
        </w:rPr>
        <w:t xml:space="preserve">　　考生对复试结果有异议，可以书面形式向所在二级学院提出申请，二级学院应及时调查、认真处理并回复考生。考生如对二级学院处理不服，可向学校</w:t>
      </w:r>
      <w:proofErr w:type="gramStart"/>
      <w:r w:rsidRPr="00CF1DBD">
        <w:rPr>
          <w:rFonts w:ascii="仿宋_GB2312" w:eastAsia="仿宋_GB2312" w:hAnsi="Arial" w:cs="Arial" w:hint="eastAsia"/>
          <w:kern w:val="0"/>
          <w:sz w:val="28"/>
          <w:szCs w:val="28"/>
        </w:rPr>
        <w:t>研</w:t>
      </w:r>
      <w:proofErr w:type="gramEnd"/>
      <w:r w:rsidRPr="00CF1DBD">
        <w:rPr>
          <w:rFonts w:ascii="仿宋_GB2312" w:eastAsia="仿宋_GB2312" w:hAnsi="Arial" w:cs="Arial" w:hint="eastAsia"/>
          <w:kern w:val="0"/>
          <w:sz w:val="28"/>
          <w:szCs w:val="28"/>
        </w:rPr>
        <w:t>招办提出申诉。</w:t>
      </w:r>
    </w:p>
    <w:p w:rsidR="00EE417F" w:rsidRPr="00CF1DBD" w:rsidRDefault="00A7618B" w:rsidP="00594073">
      <w:pPr>
        <w:spacing w:line="560" w:lineRule="exact"/>
        <w:ind w:firstLineChars="200" w:firstLine="562"/>
        <w:rPr>
          <w:rFonts w:ascii="仿宋_GB2312" w:eastAsia="仿宋_GB2312"/>
          <w:b/>
          <w:bCs/>
          <w:sz w:val="28"/>
          <w:szCs w:val="28"/>
        </w:rPr>
      </w:pPr>
      <w:r w:rsidRPr="00CF1DBD">
        <w:rPr>
          <w:rFonts w:ascii="仿宋_GB2312" w:eastAsia="仿宋_GB2312" w:hint="eastAsia"/>
          <w:b/>
          <w:bCs/>
          <w:sz w:val="28"/>
          <w:szCs w:val="28"/>
        </w:rPr>
        <w:t>六、录取</w:t>
      </w:r>
    </w:p>
    <w:p w:rsidR="00EE417F" w:rsidRPr="00CF1DBD" w:rsidRDefault="00A7618B" w:rsidP="00594073">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（一）录取原则</w:t>
      </w:r>
    </w:p>
    <w:p w:rsidR="00EE417F" w:rsidRPr="00CF1DBD" w:rsidRDefault="00A7618B" w:rsidP="00594073">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1、坚持“全面衡量、择优录取、保证质量、宁缺勿滥”的原则，严格按照招生指标和研究生复试分数线进行复试录取。</w:t>
      </w:r>
    </w:p>
    <w:p w:rsidR="00EE417F" w:rsidRPr="00CF1DBD" w:rsidRDefault="00A7618B" w:rsidP="00594073">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2、严格按照公开、公平、公正的原则选拔人才。</w:t>
      </w:r>
    </w:p>
    <w:p w:rsidR="00EE417F" w:rsidRPr="00CF1DBD" w:rsidRDefault="00A7618B" w:rsidP="00594073">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（二）录取类别</w:t>
      </w:r>
    </w:p>
    <w:p w:rsidR="00EE417F" w:rsidRPr="00CF1DBD" w:rsidRDefault="00A7618B" w:rsidP="00594073">
      <w:pPr>
        <w:spacing w:line="560" w:lineRule="exact"/>
        <w:ind w:firstLineChars="200" w:firstLine="560"/>
        <w:rPr>
          <w:rFonts w:ascii="仿宋_GB2312" w:eastAsia="仿宋_GB2312"/>
          <w:sz w:val="28"/>
          <w:szCs w:val="28"/>
        </w:rPr>
      </w:pPr>
      <w:r w:rsidRPr="00CF1DBD">
        <w:rPr>
          <w:rFonts w:ascii="仿宋_GB2312" w:eastAsia="仿宋_GB2312"/>
          <w:sz w:val="28"/>
          <w:szCs w:val="28"/>
        </w:rPr>
        <w:t>硕士研究生的录取类别</w:t>
      </w:r>
      <w:r w:rsidR="00C11C81" w:rsidRPr="00CF1DBD">
        <w:rPr>
          <w:rFonts w:ascii="仿宋_GB2312" w:eastAsia="仿宋_GB2312" w:hint="eastAsia"/>
          <w:sz w:val="28"/>
          <w:szCs w:val="28"/>
        </w:rPr>
        <w:t>按就业方式</w:t>
      </w:r>
      <w:r w:rsidRPr="00CF1DBD">
        <w:rPr>
          <w:rFonts w:ascii="仿宋_GB2312" w:eastAsia="仿宋_GB2312"/>
          <w:sz w:val="28"/>
          <w:szCs w:val="28"/>
        </w:rPr>
        <w:t>分为</w:t>
      </w:r>
      <w:r w:rsidRPr="00CF1DBD">
        <w:rPr>
          <w:rFonts w:ascii="仿宋_GB2312" w:eastAsia="仿宋_GB2312" w:hint="eastAsia"/>
          <w:sz w:val="28"/>
          <w:szCs w:val="28"/>
        </w:rPr>
        <w:t>“</w:t>
      </w:r>
      <w:r w:rsidRPr="00CF1DBD">
        <w:rPr>
          <w:rFonts w:ascii="仿宋_GB2312" w:eastAsia="仿宋_GB2312"/>
          <w:sz w:val="28"/>
          <w:szCs w:val="28"/>
        </w:rPr>
        <w:t>定向就业</w:t>
      </w:r>
      <w:r w:rsidRPr="00CF1DBD">
        <w:rPr>
          <w:rFonts w:ascii="仿宋_GB2312" w:eastAsia="仿宋_GB2312" w:hint="eastAsia"/>
          <w:sz w:val="28"/>
          <w:szCs w:val="28"/>
        </w:rPr>
        <w:t>”</w:t>
      </w:r>
      <w:r w:rsidRPr="00CF1DBD">
        <w:rPr>
          <w:rFonts w:ascii="仿宋_GB2312" w:eastAsia="仿宋_GB2312"/>
          <w:sz w:val="28"/>
          <w:szCs w:val="28"/>
        </w:rPr>
        <w:t xml:space="preserve"> 和</w:t>
      </w:r>
      <w:r w:rsidRPr="00CF1DBD">
        <w:rPr>
          <w:rFonts w:ascii="仿宋_GB2312" w:eastAsia="仿宋_GB2312" w:hint="eastAsia"/>
          <w:sz w:val="28"/>
          <w:szCs w:val="28"/>
        </w:rPr>
        <w:t>“</w:t>
      </w:r>
      <w:r w:rsidRPr="00CF1DBD">
        <w:rPr>
          <w:rFonts w:ascii="仿宋_GB2312" w:eastAsia="仿宋_GB2312"/>
          <w:sz w:val="28"/>
          <w:szCs w:val="28"/>
        </w:rPr>
        <w:t>非定向就业</w:t>
      </w:r>
      <w:r w:rsidRPr="00CF1DBD">
        <w:rPr>
          <w:rFonts w:ascii="仿宋_GB2312" w:eastAsia="仿宋_GB2312" w:hint="eastAsia"/>
          <w:sz w:val="28"/>
          <w:szCs w:val="28"/>
        </w:rPr>
        <w:t>”</w:t>
      </w:r>
      <w:r w:rsidRPr="00CF1DBD">
        <w:rPr>
          <w:rFonts w:ascii="仿宋_GB2312" w:eastAsia="仿宋_GB2312"/>
          <w:sz w:val="28"/>
          <w:szCs w:val="28"/>
        </w:rPr>
        <w:t>两种</w:t>
      </w:r>
      <w:r w:rsidRPr="00CF1DBD">
        <w:rPr>
          <w:rFonts w:ascii="仿宋_GB2312" w:eastAsia="仿宋_GB2312" w:hint="eastAsia"/>
          <w:sz w:val="28"/>
          <w:szCs w:val="28"/>
        </w:rPr>
        <w:t>类型</w:t>
      </w:r>
      <w:r w:rsidRPr="00CF1DBD">
        <w:rPr>
          <w:rFonts w:ascii="仿宋_GB2312" w:eastAsia="仿宋_GB2312"/>
          <w:sz w:val="28"/>
          <w:szCs w:val="28"/>
        </w:rPr>
        <w:t>。</w:t>
      </w:r>
      <w:r w:rsidRPr="00CF1DBD">
        <w:rPr>
          <w:rFonts w:ascii="仿宋_GB2312" w:eastAsia="仿宋_GB2312" w:hint="eastAsia"/>
          <w:sz w:val="28"/>
          <w:szCs w:val="28"/>
        </w:rPr>
        <w:t>“</w:t>
      </w:r>
      <w:r w:rsidRPr="00CF1DBD">
        <w:rPr>
          <w:rFonts w:ascii="仿宋_GB2312" w:eastAsia="仿宋_GB2312"/>
          <w:sz w:val="28"/>
          <w:szCs w:val="28"/>
        </w:rPr>
        <w:t>定向就业</w:t>
      </w:r>
      <w:r w:rsidRPr="00CF1DBD">
        <w:rPr>
          <w:rFonts w:ascii="仿宋_GB2312" w:eastAsia="仿宋_GB2312" w:hint="eastAsia"/>
          <w:sz w:val="28"/>
          <w:szCs w:val="28"/>
        </w:rPr>
        <w:t>”</w:t>
      </w:r>
      <w:r w:rsidRPr="00CF1DBD">
        <w:rPr>
          <w:rFonts w:ascii="仿宋_GB2312" w:eastAsia="仿宋_GB2312"/>
          <w:sz w:val="28"/>
          <w:szCs w:val="28"/>
        </w:rPr>
        <w:t>考生毕业后</w:t>
      </w:r>
      <w:r w:rsidRPr="00CF1DBD">
        <w:rPr>
          <w:rFonts w:ascii="仿宋_GB2312" w:eastAsia="仿宋_GB2312" w:hint="eastAsia"/>
          <w:sz w:val="28"/>
          <w:szCs w:val="28"/>
        </w:rPr>
        <w:t>按定向合同</w:t>
      </w:r>
      <w:r w:rsidRPr="00CF1DBD">
        <w:rPr>
          <w:rFonts w:ascii="仿宋_GB2312" w:eastAsia="仿宋_GB2312"/>
          <w:sz w:val="28"/>
          <w:szCs w:val="28"/>
        </w:rPr>
        <w:t>就业</w:t>
      </w:r>
      <w:r w:rsidR="00EC0181" w:rsidRPr="00CF1DBD">
        <w:rPr>
          <w:rFonts w:ascii="仿宋_GB2312" w:eastAsia="仿宋_GB2312" w:hint="eastAsia"/>
          <w:sz w:val="28"/>
          <w:szCs w:val="28"/>
        </w:rPr>
        <w:t>。“</w:t>
      </w:r>
      <w:r w:rsidR="00EC0181" w:rsidRPr="00CF1DBD">
        <w:rPr>
          <w:rFonts w:ascii="仿宋_GB2312" w:eastAsia="仿宋_GB2312"/>
          <w:sz w:val="28"/>
          <w:szCs w:val="28"/>
        </w:rPr>
        <w:t>定向就业</w:t>
      </w:r>
      <w:r w:rsidR="00EC0181" w:rsidRPr="00CF1DBD">
        <w:rPr>
          <w:rFonts w:ascii="仿宋_GB2312" w:eastAsia="仿宋_GB2312" w:hint="eastAsia"/>
          <w:sz w:val="28"/>
          <w:szCs w:val="28"/>
        </w:rPr>
        <w:t>”</w:t>
      </w:r>
      <w:r w:rsidR="00EC0181" w:rsidRPr="00CF1DBD">
        <w:rPr>
          <w:rFonts w:ascii="仿宋_GB2312" w:eastAsia="仿宋_GB2312"/>
          <w:sz w:val="28"/>
          <w:szCs w:val="28"/>
        </w:rPr>
        <w:t>考生必须在录取前与我校及用人单位签订定向就业协议，未签协议的考生则录取为</w:t>
      </w:r>
      <w:r w:rsidR="00EC0181" w:rsidRPr="00CF1DBD">
        <w:rPr>
          <w:rFonts w:ascii="仿宋_GB2312" w:eastAsia="仿宋_GB2312" w:hint="eastAsia"/>
          <w:sz w:val="28"/>
          <w:szCs w:val="28"/>
        </w:rPr>
        <w:t>“</w:t>
      </w:r>
      <w:r w:rsidR="00EC0181" w:rsidRPr="00CF1DBD">
        <w:rPr>
          <w:rFonts w:ascii="仿宋_GB2312" w:eastAsia="仿宋_GB2312"/>
          <w:sz w:val="28"/>
          <w:szCs w:val="28"/>
        </w:rPr>
        <w:t>非定向就业</w:t>
      </w:r>
      <w:r w:rsidR="00EC0181" w:rsidRPr="00CF1DBD">
        <w:rPr>
          <w:rFonts w:ascii="仿宋_GB2312" w:eastAsia="仿宋_GB2312" w:hint="eastAsia"/>
          <w:sz w:val="28"/>
          <w:szCs w:val="28"/>
        </w:rPr>
        <w:t>”</w:t>
      </w:r>
      <w:r w:rsidR="00EC0181" w:rsidRPr="00CF1DBD">
        <w:rPr>
          <w:rFonts w:ascii="仿宋_GB2312" w:eastAsia="仿宋_GB2312"/>
          <w:sz w:val="28"/>
          <w:szCs w:val="28"/>
        </w:rPr>
        <w:t>。</w:t>
      </w:r>
      <w:r w:rsidRPr="00CF1DBD">
        <w:rPr>
          <w:rFonts w:ascii="仿宋_GB2312" w:eastAsia="仿宋_GB2312" w:hint="eastAsia"/>
          <w:sz w:val="28"/>
          <w:szCs w:val="28"/>
        </w:rPr>
        <w:t>“</w:t>
      </w:r>
      <w:r w:rsidRPr="00CF1DBD">
        <w:rPr>
          <w:rFonts w:ascii="仿宋_GB2312" w:eastAsia="仿宋_GB2312"/>
          <w:sz w:val="28"/>
          <w:szCs w:val="28"/>
        </w:rPr>
        <w:t>非定向就业</w:t>
      </w:r>
      <w:r w:rsidRPr="00CF1DBD">
        <w:rPr>
          <w:rFonts w:ascii="仿宋_GB2312" w:eastAsia="仿宋_GB2312" w:hint="eastAsia"/>
          <w:sz w:val="28"/>
          <w:szCs w:val="28"/>
        </w:rPr>
        <w:t>”</w:t>
      </w:r>
      <w:r w:rsidRPr="00CF1DBD">
        <w:rPr>
          <w:rFonts w:ascii="仿宋_GB2312" w:eastAsia="仿宋_GB2312"/>
          <w:sz w:val="28"/>
          <w:szCs w:val="28"/>
        </w:rPr>
        <w:t>考生须调人事档案、人事关系和工资关系，毕业时采取双向选择的方式落实就业去向。</w:t>
      </w:r>
    </w:p>
    <w:p w:rsidR="00EE417F" w:rsidRPr="00CF1DBD" w:rsidRDefault="00A7618B" w:rsidP="00594073">
      <w:pPr>
        <w:spacing w:line="560" w:lineRule="exact"/>
        <w:ind w:firstLineChars="200" w:firstLine="560"/>
        <w:rPr>
          <w:rFonts w:ascii="仿宋_GB2312" w:eastAsia="仿宋_GB2312"/>
          <w:sz w:val="28"/>
          <w:szCs w:val="28"/>
        </w:rPr>
      </w:pPr>
      <w:r w:rsidRPr="00CF1DBD">
        <w:rPr>
          <w:rFonts w:hint="eastAsia"/>
          <w:sz w:val="28"/>
          <w:szCs w:val="28"/>
        </w:rPr>
        <w:t>（</w:t>
      </w:r>
      <w:r w:rsidRPr="00CF1DBD">
        <w:rPr>
          <w:rFonts w:ascii="仿宋_GB2312" w:eastAsia="仿宋_GB2312" w:hint="eastAsia"/>
          <w:sz w:val="28"/>
          <w:szCs w:val="28"/>
        </w:rPr>
        <w:t>三）录取程序</w:t>
      </w:r>
    </w:p>
    <w:p w:rsidR="00EE417F" w:rsidRPr="00CF1DBD" w:rsidRDefault="00A7618B" w:rsidP="00594073">
      <w:pPr>
        <w:spacing w:line="560" w:lineRule="exact"/>
        <w:ind w:firstLineChars="200" w:firstLine="560"/>
        <w:rPr>
          <w:rFonts w:ascii="仿宋_GB2312" w:eastAsia="仿宋_GB2312"/>
          <w:sz w:val="28"/>
          <w:szCs w:val="28"/>
        </w:rPr>
      </w:pPr>
      <w:bookmarkStart w:id="0" w:name="OLE_LINK2"/>
      <w:bookmarkStart w:id="1" w:name="OLE_LINK1"/>
      <w:bookmarkEnd w:id="0"/>
      <w:bookmarkEnd w:id="1"/>
      <w:r w:rsidRPr="00CF1DBD">
        <w:rPr>
          <w:rFonts w:ascii="仿宋_GB2312" w:eastAsia="仿宋_GB2312" w:hint="eastAsia"/>
          <w:sz w:val="28"/>
          <w:szCs w:val="28"/>
        </w:rPr>
        <w:t>1、</w:t>
      </w:r>
      <w:r w:rsidRPr="00CF1DBD">
        <w:rPr>
          <w:rFonts w:ascii="仿宋_GB2312" w:eastAsia="仿宋_GB2312"/>
          <w:sz w:val="28"/>
          <w:szCs w:val="28"/>
        </w:rPr>
        <w:t>各</w:t>
      </w:r>
      <w:r w:rsidRPr="00CF1DBD">
        <w:rPr>
          <w:rFonts w:ascii="仿宋_GB2312" w:eastAsia="仿宋_GB2312" w:hint="eastAsia"/>
          <w:sz w:val="28"/>
          <w:szCs w:val="28"/>
        </w:rPr>
        <w:t>研究生招生学院确定拟录取考生名单</w:t>
      </w:r>
    </w:p>
    <w:p w:rsidR="00EE417F" w:rsidRPr="00CF1DBD" w:rsidRDefault="00A7618B" w:rsidP="00594073">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lastRenderedPageBreak/>
        <w:t>复试合格的考生是否录取应以综合成绩排名为主要依据，</w:t>
      </w:r>
      <w:r w:rsidRPr="00CF1DBD">
        <w:rPr>
          <w:rFonts w:ascii="仿宋_GB2312" w:eastAsia="仿宋_GB2312"/>
          <w:sz w:val="28"/>
          <w:szCs w:val="28"/>
        </w:rPr>
        <w:t>各</w:t>
      </w:r>
      <w:r w:rsidRPr="00CF1DBD">
        <w:rPr>
          <w:rFonts w:ascii="仿宋_GB2312" w:eastAsia="仿宋_GB2312" w:hint="eastAsia"/>
          <w:sz w:val="28"/>
          <w:szCs w:val="28"/>
        </w:rPr>
        <w:t>研究生招生学院根据学校下达的招生计划、</w:t>
      </w:r>
      <w:r w:rsidRPr="00CF1DBD">
        <w:rPr>
          <w:rFonts w:ascii="仿宋_GB2312" w:eastAsia="仿宋_GB2312" w:hAnsi="仿宋" w:hint="eastAsia"/>
          <w:sz w:val="28"/>
          <w:szCs w:val="28"/>
        </w:rPr>
        <w:t>复试录取办法、</w:t>
      </w:r>
      <w:r w:rsidRPr="00CF1DBD">
        <w:rPr>
          <w:rFonts w:ascii="仿宋_GB2312" w:eastAsia="仿宋_GB2312" w:hint="eastAsia"/>
          <w:sz w:val="28"/>
          <w:szCs w:val="28"/>
        </w:rPr>
        <w:t>考生初试和复试成绩，结合考生平时学习成绩、科研创新潜质、思想政治表现以及身体健康状况</w:t>
      </w:r>
      <w:r w:rsidRPr="00CF1DBD">
        <w:rPr>
          <w:rFonts w:ascii="仿宋_GB2312" w:eastAsia="仿宋_GB2312" w:hAnsi="仿宋" w:hint="eastAsia"/>
          <w:sz w:val="28"/>
          <w:szCs w:val="28"/>
        </w:rPr>
        <w:t>等</w:t>
      </w:r>
      <w:r w:rsidRPr="00CF1DBD">
        <w:rPr>
          <w:rFonts w:ascii="仿宋_GB2312" w:eastAsia="仿宋_GB2312" w:hint="eastAsia"/>
          <w:sz w:val="28"/>
          <w:szCs w:val="28"/>
        </w:rPr>
        <w:t>确定拟录取考生名单。</w:t>
      </w:r>
    </w:p>
    <w:p w:rsidR="00EE417F" w:rsidRPr="00CF1DBD" w:rsidRDefault="00A7618B" w:rsidP="00594073">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2、</w:t>
      </w:r>
      <w:r w:rsidRPr="00CF1DBD">
        <w:rPr>
          <w:rFonts w:ascii="仿宋_GB2312" w:eastAsia="仿宋_GB2312"/>
          <w:sz w:val="28"/>
          <w:szCs w:val="28"/>
        </w:rPr>
        <w:t>拟录取</w:t>
      </w:r>
      <w:r w:rsidRPr="00CF1DBD">
        <w:rPr>
          <w:rFonts w:ascii="仿宋_GB2312" w:eastAsia="仿宋_GB2312" w:hint="eastAsia"/>
          <w:sz w:val="28"/>
          <w:szCs w:val="28"/>
        </w:rPr>
        <w:t>考生</w:t>
      </w:r>
      <w:r w:rsidRPr="00CF1DBD">
        <w:rPr>
          <w:rFonts w:ascii="仿宋_GB2312" w:eastAsia="仿宋_GB2312"/>
          <w:sz w:val="28"/>
          <w:szCs w:val="28"/>
        </w:rPr>
        <w:t>名单</w:t>
      </w:r>
      <w:r w:rsidRPr="00CF1DBD">
        <w:rPr>
          <w:rFonts w:ascii="仿宋_GB2312" w:eastAsia="仿宋_GB2312" w:hint="eastAsia"/>
          <w:sz w:val="28"/>
          <w:szCs w:val="28"/>
        </w:rPr>
        <w:t>公示</w:t>
      </w:r>
    </w:p>
    <w:p w:rsidR="00EE417F" w:rsidRPr="00CF1DBD" w:rsidRDefault="00A7618B" w:rsidP="00594073">
      <w:pPr>
        <w:spacing w:line="560" w:lineRule="exact"/>
        <w:ind w:firstLineChars="200" w:firstLine="560"/>
        <w:rPr>
          <w:rFonts w:ascii="仿宋_GB2312" w:eastAsia="仿宋_GB2312"/>
          <w:sz w:val="28"/>
          <w:szCs w:val="28"/>
        </w:rPr>
      </w:pPr>
      <w:r w:rsidRPr="00CF1DBD">
        <w:rPr>
          <w:rFonts w:ascii="仿宋_GB2312" w:eastAsia="仿宋_GB2312"/>
          <w:sz w:val="28"/>
          <w:szCs w:val="28"/>
        </w:rPr>
        <w:t>拟录取</w:t>
      </w:r>
      <w:r w:rsidRPr="00CF1DBD">
        <w:rPr>
          <w:rFonts w:ascii="仿宋_GB2312" w:eastAsia="仿宋_GB2312" w:hint="eastAsia"/>
          <w:sz w:val="28"/>
          <w:szCs w:val="28"/>
        </w:rPr>
        <w:t>考生</w:t>
      </w:r>
      <w:r w:rsidRPr="00CF1DBD">
        <w:rPr>
          <w:rFonts w:ascii="仿宋_GB2312" w:eastAsia="仿宋_GB2312"/>
          <w:sz w:val="28"/>
          <w:szCs w:val="28"/>
        </w:rPr>
        <w:t>名单在</w:t>
      </w:r>
      <w:r w:rsidRPr="00CF1DBD">
        <w:rPr>
          <w:rFonts w:ascii="仿宋_GB2312" w:eastAsia="仿宋_GB2312" w:hint="eastAsia"/>
          <w:sz w:val="28"/>
          <w:szCs w:val="28"/>
        </w:rPr>
        <w:t>教育部“全国硕士研究生招生信息公开平台”和</w:t>
      </w:r>
      <w:proofErr w:type="gramStart"/>
      <w:r w:rsidRPr="00CF1DBD">
        <w:rPr>
          <w:rFonts w:ascii="仿宋_GB2312" w:eastAsia="仿宋_GB2312" w:hint="eastAsia"/>
          <w:sz w:val="28"/>
          <w:szCs w:val="28"/>
        </w:rPr>
        <w:t>校研究生</w:t>
      </w:r>
      <w:proofErr w:type="gramEnd"/>
      <w:r w:rsidRPr="00CF1DBD">
        <w:rPr>
          <w:rFonts w:ascii="仿宋_GB2312" w:eastAsia="仿宋_GB2312" w:hint="eastAsia"/>
          <w:sz w:val="28"/>
          <w:szCs w:val="28"/>
        </w:rPr>
        <w:t>处</w:t>
      </w:r>
      <w:r w:rsidRPr="00CF1DBD">
        <w:rPr>
          <w:rFonts w:ascii="仿宋_GB2312" w:eastAsia="仿宋_GB2312"/>
          <w:sz w:val="28"/>
          <w:szCs w:val="28"/>
        </w:rPr>
        <w:t>网站</w:t>
      </w:r>
      <w:r w:rsidRPr="00CF1DBD">
        <w:rPr>
          <w:rFonts w:ascii="仿宋_GB2312" w:eastAsia="仿宋_GB2312" w:hint="eastAsia"/>
          <w:sz w:val="28"/>
          <w:szCs w:val="28"/>
        </w:rPr>
        <w:t>进行</w:t>
      </w:r>
      <w:r w:rsidRPr="00CF1DBD">
        <w:rPr>
          <w:rFonts w:ascii="仿宋_GB2312" w:eastAsia="仿宋_GB2312"/>
          <w:sz w:val="28"/>
          <w:szCs w:val="28"/>
        </w:rPr>
        <w:t>公示</w:t>
      </w:r>
      <w:r w:rsidRPr="00CF1DBD">
        <w:rPr>
          <w:rFonts w:ascii="仿宋_GB2312" w:eastAsia="仿宋_GB2312" w:hint="eastAsia"/>
          <w:sz w:val="28"/>
          <w:szCs w:val="28"/>
        </w:rPr>
        <w:t>，</w:t>
      </w:r>
      <w:r w:rsidRPr="00CF1DBD">
        <w:rPr>
          <w:rStyle w:val="ab"/>
          <w:rFonts w:ascii="仿宋_GB2312" w:eastAsia="仿宋_GB2312" w:hAnsi="仿宋" w:cs="仿宋_GB2312" w:hint="eastAsia"/>
          <w:b w:val="0"/>
          <w:bCs w:val="0"/>
          <w:sz w:val="28"/>
          <w:szCs w:val="28"/>
        </w:rPr>
        <w:t>公示时间不少于10个工作日</w:t>
      </w:r>
      <w:r w:rsidRPr="00CF1DBD">
        <w:rPr>
          <w:rFonts w:ascii="仿宋_GB2312" w:eastAsia="仿宋_GB2312"/>
          <w:sz w:val="28"/>
          <w:szCs w:val="28"/>
        </w:rPr>
        <w:t>。</w:t>
      </w:r>
      <w:r w:rsidRPr="00CF1DBD">
        <w:rPr>
          <w:rStyle w:val="ab"/>
          <w:rFonts w:ascii="仿宋_GB2312" w:eastAsia="仿宋_GB2312" w:hAnsi="仿宋" w:cs="仿宋_GB2312" w:hint="eastAsia"/>
          <w:b w:val="0"/>
          <w:bCs w:val="0"/>
          <w:sz w:val="28"/>
          <w:szCs w:val="28"/>
        </w:rPr>
        <w:t>公示期间名单不得修改；名单如有变动，须对变动部分做出说明，并对变动内容另行公示10个工作日</w:t>
      </w:r>
      <w:r w:rsidRPr="00CF1DBD">
        <w:rPr>
          <w:rFonts w:ascii="仿宋_GB2312" w:eastAsia="仿宋_GB2312" w:hAnsi="仿宋" w:hint="eastAsia"/>
          <w:sz w:val="28"/>
          <w:szCs w:val="28"/>
        </w:rPr>
        <w:t>。</w:t>
      </w:r>
      <w:r w:rsidRPr="00CF1DBD">
        <w:rPr>
          <w:rFonts w:ascii="仿宋_GB2312" w:eastAsia="仿宋_GB2312"/>
          <w:sz w:val="28"/>
          <w:szCs w:val="28"/>
        </w:rPr>
        <w:t>公示内容须包括：考生姓名、考生</w:t>
      </w:r>
      <w:r w:rsidRPr="00CF1DBD">
        <w:rPr>
          <w:rFonts w:ascii="仿宋_GB2312" w:eastAsia="仿宋_GB2312" w:hint="eastAsia"/>
          <w:sz w:val="28"/>
          <w:szCs w:val="28"/>
        </w:rPr>
        <w:t>准考证号</w:t>
      </w:r>
      <w:r w:rsidRPr="00CF1DBD">
        <w:rPr>
          <w:rFonts w:ascii="仿宋_GB2312" w:eastAsia="仿宋_GB2312"/>
          <w:sz w:val="28"/>
          <w:szCs w:val="28"/>
        </w:rPr>
        <w:t>、</w:t>
      </w:r>
      <w:r w:rsidRPr="00CF1DBD">
        <w:rPr>
          <w:rFonts w:ascii="仿宋_GB2312" w:eastAsia="仿宋_GB2312" w:hint="eastAsia"/>
          <w:sz w:val="28"/>
          <w:szCs w:val="28"/>
        </w:rPr>
        <w:t>初试各科成绩及总分、</w:t>
      </w:r>
      <w:r w:rsidRPr="00CF1DBD">
        <w:rPr>
          <w:rFonts w:ascii="仿宋_GB2312" w:eastAsia="仿宋_GB2312"/>
          <w:sz w:val="28"/>
          <w:szCs w:val="28"/>
        </w:rPr>
        <w:t>复试的各项成绩</w:t>
      </w:r>
      <w:r w:rsidRPr="00CF1DBD">
        <w:rPr>
          <w:rFonts w:ascii="仿宋_GB2312" w:eastAsia="仿宋_GB2312" w:hint="eastAsia"/>
          <w:sz w:val="28"/>
          <w:szCs w:val="28"/>
        </w:rPr>
        <w:t>及总分</w:t>
      </w:r>
      <w:r w:rsidRPr="00CF1DBD">
        <w:rPr>
          <w:rFonts w:ascii="仿宋_GB2312" w:eastAsia="仿宋_GB2312"/>
          <w:sz w:val="28"/>
          <w:szCs w:val="28"/>
        </w:rPr>
        <w:t>、加权总成绩及其排名、拟录取专业等信息。</w:t>
      </w:r>
    </w:p>
    <w:p w:rsidR="00EE417F" w:rsidRPr="00CF1DBD" w:rsidRDefault="00A7618B" w:rsidP="00594073">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3、校研究生招生工作领导小组审议</w:t>
      </w:r>
    </w:p>
    <w:p w:rsidR="00EE417F" w:rsidRPr="00CF1DBD" w:rsidRDefault="00A7618B" w:rsidP="00594073">
      <w:pPr>
        <w:spacing w:line="560" w:lineRule="exact"/>
        <w:ind w:firstLineChars="200" w:firstLine="560"/>
        <w:rPr>
          <w:rFonts w:ascii="仿宋_GB2312" w:eastAsia="仿宋_GB2312"/>
          <w:sz w:val="28"/>
          <w:szCs w:val="28"/>
        </w:rPr>
      </w:pPr>
      <w:r w:rsidRPr="00CF1DBD">
        <w:rPr>
          <w:rFonts w:ascii="仿宋_GB2312" w:eastAsia="仿宋_GB2312" w:hAnsi="仿宋" w:hint="eastAsia"/>
          <w:sz w:val="28"/>
          <w:szCs w:val="28"/>
        </w:rPr>
        <w:t>公示结束后，</w:t>
      </w:r>
      <w:r w:rsidRPr="00CF1DBD">
        <w:rPr>
          <w:rFonts w:ascii="仿宋_GB2312" w:eastAsia="仿宋_GB2312" w:hint="eastAsia"/>
          <w:sz w:val="28"/>
          <w:szCs w:val="28"/>
        </w:rPr>
        <w:t>经公示无异议的</w:t>
      </w:r>
      <w:r w:rsidRPr="00CF1DBD">
        <w:rPr>
          <w:rFonts w:ascii="仿宋_GB2312" w:eastAsia="仿宋_GB2312"/>
          <w:sz w:val="28"/>
          <w:szCs w:val="28"/>
        </w:rPr>
        <w:t>拟录取</w:t>
      </w:r>
      <w:r w:rsidRPr="00CF1DBD">
        <w:rPr>
          <w:rFonts w:ascii="仿宋_GB2312" w:eastAsia="仿宋_GB2312" w:hint="eastAsia"/>
          <w:sz w:val="28"/>
          <w:szCs w:val="28"/>
        </w:rPr>
        <w:t>考生</w:t>
      </w:r>
      <w:r w:rsidRPr="00CF1DBD">
        <w:rPr>
          <w:rFonts w:ascii="仿宋_GB2312" w:eastAsia="仿宋_GB2312"/>
          <w:sz w:val="28"/>
          <w:szCs w:val="28"/>
        </w:rPr>
        <w:t>名单</w:t>
      </w:r>
      <w:r w:rsidRPr="00CF1DBD">
        <w:rPr>
          <w:rFonts w:ascii="仿宋_GB2312" w:eastAsia="仿宋_GB2312" w:hint="eastAsia"/>
          <w:sz w:val="28"/>
          <w:szCs w:val="28"/>
        </w:rPr>
        <w:t>上报校研究生招生工作领导小组审议。</w:t>
      </w:r>
    </w:p>
    <w:p w:rsidR="00EE417F" w:rsidRPr="00CF1DBD" w:rsidRDefault="00A7618B" w:rsidP="00594073">
      <w:pPr>
        <w:spacing w:line="560" w:lineRule="exact"/>
        <w:ind w:firstLineChars="200" w:firstLine="560"/>
        <w:rPr>
          <w:rFonts w:ascii="仿宋_GB2312" w:eastAsia="仿宋_GB2312" w:hAnsi="仿宋"/>
          <w:sz w:val="28"/>
          <w:szCs w:val="28"/>
        </w:rPr>
      </w:pPr>
      <w:r w:rsidRPr="00CF1DBD">
        <w:rPr>
          <w:rFonts w:ascii="仿宋_GB2312" w:eastAsia="仿宋_GB2312" w:hAnsi="仿宋" w:hint="eastAsia"/>
          <w:sz w:val="28"/>
          <w:szCs w:val="28"/>
        </w:rPr>
        <w:t>4、</w:t>
      </w:r>
      <w:r w:rsidRPr="00CF1DBD">
        <w:rPr>
          <w:rFonts w:ascii="仿宋_GB2312" w:eastAsia="仿宋_GB2312" w:hint="eastAsia"/>
          <w:sz w:val="28"/>
          <w:szCs w:val="28"/>
        </w:rPr>
        <w:t>河南省招生办公室</w:t>
      </w:r>
      <w:r w:rsidRPr="00CF1DBD">
        <w:rPr>
          <w:rStyle w:val="ab"/>
          <w:rFonts w:ascii="仿宋_GB2312" w:eastAsia="仿宋_GB2312" w:hAnsi="仿宋" w:cs="仿宋_GB2312" w:hint="eastAsia"/>
          <w:b w:val="0"/>
          <w:bCs w:val="0"/>
          <w:sz w:val="28"/>
          <w:szCs w:val="28"/>
        </w:rPr>
        <w:t>审核</w:t>
      </w:r>
    </w:p>
    <w:p w:rsidR="00EE417F" w:rsidRPr="00CF1DBD" w:rsidRDefault="00A7618B" w:rsidP="00594073">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研究生处</w:t>
      </w:r>
      <w:r w:rsidRPr="00CF1DBD">
        <w:rPr>
          <w:rFonts w:ascii="仿宋_GB2312" w:eastAsia="仿宋_GB2312" w:hAnsi="仿宋" w:hint="eastAsia"/>
          <w:sz w:val="28"/>
          <w:szCs w:val="28"/>
        </w:rPr>
        <w:t>通过</w:t>
      </w:r>
      <w:r w:rsidRPr="00CF1DBD">
        <w:rPr>
          <w:rFonts w:ascii="仿宋_GB2312" w:eastAsia="仿宋_GB2312" w:hint="eastAsia"/>
          <w:sz w:val="28"/>
          <w:szCs w:val="28"/>
        </w:rPr>
        <w:t>“全国硕士研究生招生信息公开平台”</w:t>
      </w:r>
      <w:r w:rsidRPr="00CF1DBD">
        <w:rPr>
          <w:rFonts w:ascii="仿宋_GB2312" w:eastAsia="仿宋_GB2312" w:hAnsi="仿宋" w:hint="eastAsia"/>
          <w:sz w:val="28"/>
          <w:szCs w:val="28"/>
        </w:rPr>
        <w:t>将拟录取名单上报</w:t>
      </w:r>
      <w:r w:rsidRPr="00CF1DBD">
        <w:rPr>
          <w:rFonts w:ascii="仿宋_GB2312" w:eastAsia="仿宋_GB2312" w:hint="eastAsia"/>
          <w:sz w:val="28"/>
          <w:szCs w:val="28"/>
        </w:rPr>
        <w:t>河南省招生办公室进行政策审核，并按要求向教育部备案。最终录取名单及新生学籍注册均以“全国硕士研究生招生信息公开平台”备案信息为准。未经招生单位公示及“全国硕士研究生招生信息公开平台”备案的考生不得录取。</w:t>
      </w:r>
    </w:p>
    <w:p w:rsidR="00EE417F" w:rsidRPr="00CF1DBD" w:rsidRDefault="00A7618B" w:rsidP="00594073">
      <w:pPr>
        <w:spacing w:line="560" w:lineRule="exact"/>
        <w:ind w:firstLineChars="200" w:firstLine="562"/>
        <w:rPr>
          <w:rFonts w:ascii="仿宋_GB2312" w:eastAsia="仿宋_GB2312"/>
          <w:b/>
          <w:bCs/>
          <w:sz w:val="28"/>
          <w:szCs w:val="28"/>
        </w:rPr>
      </w:pPr>
      <w:r w:rsidRPr="00CF1DBD">
        <w:rPr>
          <w:rFonts w:ascii="仿宋_GB2312" w:eastAsia="仿宋_GB2312" w:hint="eastAsia"/>
          <w:b/>
          <w:bCs/>
          <w:sz w:val="28"/>
          <w:szCs w:val="28"/>
        </w:rPr>
        <w:t>七</w:t>
      </w:r>
      <w:r w:rsidRPr="00CF1DBD">
        <w:rPr>
          <w:rFonts w:ascii="仿宋_GB2312" w:eastAsia="仿宋_GB2312"/>
          <w:b/>
          <w:bCs/>
          <w:sz w:val="28"/>
          <w:szCs w:val="28"/>
        </w:rPr>
        <w:t>、</w:t>
      </w:r>
      <w:r w:rsidRPr="00CF1DBD">
        <w:rPr>
          <w:rFonts w:ascii="仿宋_GB2312" w:eastAsia="仿宋_GB2312" w:hint="eastAsia"/>
          <w:b/>
          <w:bCs/>
          <w:sz w:val="28"/>
          <w:szCs w:val="28"/>
        </w:rPr>
        <w:t>大力推进研究生招生录取信息公开</w:t>
      </w:r>
    </w:p>
    <w:p w:rsidR="00EE417F" w:rsidRPr="00CF1DBD" w:rsidRDefault="00A7618B" w:rsidP="00594073">
      <w:pPr>
        <w:pStyle w:val="a3"/>
        <w:adjustRightInd w:val="0"/>
        <w:snapToGrid w:val="0"/>
        <w:spacing w:line="560" w:lineRule="exact"/>
        <w:ind w:firstLineChars="200" w:firstLine="560"/>
        <w:rPr>
          <w:sz w:val="28"/>
          <w:szCs w:val="28"/>
        </w:rPr>
      </w:pPr>
      <w:r w:rsidRPr="00CF1DBD">
        <w:rPr>
          <w:rFonts w:hint="eastAsia"/>
          <w:sz w:val="28"/>
          <w:szCs w:val="28"/>
        </w:rPr>
        <w:t>认真落实上级文件要求，大力推进研究生招生录取信息公开，切实做到“招生计划、招生指标分配方案、复试录取办法、复试考生名单、录取考生信息、咨询及申诉渠道”六公开，确保研究生招生录取</w:t>
      </w:r>
      <w:r w:rsidRPr="00CF1DBD">
        <w:rPr>
          <w:rFonts w:hint="eastAsia"/>
          <w:sz w:val="28"/>
          <w:szCs w:val="28"/>
        </w:rPr>
        <w:lastRenderedPageBreak/>
        <w:t>工作规范透明，增强招生录取工作公信力。</w:t>
      </w:r>
    </w:p>
    <w:p w:rsidR="00EE417F" w:rsidRPr="00CF1DBD" w:rsidRDefault="00A7618B" w:rsidP="00594073">
      <w:pPr>
        <w:spacing w:line="560" w:lineRule="exact"/>
        <w:ind w:firstLineChars="200" w:firstLine="560"/>
        <w:rPr>
          <w:rFonts w:ascii="仿宋_GB2312" w:eastAsia="仿宋_GB2312"/>
          <w:sz w:val="28"/>
          <w:szCs w:val="28"/>
        </w:rPr>
      </w:pPr>
      <w:r w:rsidRPr="00CF1DBD">
        <w:rPr>
          <w:rFonts w:ascii="仿宋_GB2312" w:eastAsia="仿宋_GB2312" w:hint="eastAsia"/>
          <w:sz w:val="28"/>
          <w:szCs w:val="28"/>
        </w:rPr>
        <w:t>各研究生招生学院须于</w:t>
      </w:r>
      <w:r w:rsidRPr="009C1501">
        <w:rPr>
          <w:rFonts w:ascii="仿宋_GB2312" w:eastAsia="仿宋_GB2312" w:hint="eastAsia"/>
          <w:sz w:val="28"/>
          <w:szCs w:val="28"/>
        </w:rPr>
        <w:t>3月31日下午</w:t>
      </w:r>
      <w:r w:rsidRPr="00CF1DBD">
        <w:rPr>
          <w:rFonts w:ascii="仿宋_GB2312" w:eastAsia="仿宋_GB2312" w:hint="eastAsia"/>
          <w:sz w:val="28"/>
          <w:szCs w:val="28"/>
        </w:rPr>
        <w:t>6∶00前</w:t>
      </w:r>
      <w:r w:rsidRPr="00CF1DBD">
        <w:rPr>
          <w:rFonts w:ascii="仿宋_GB2312" w:eastAsia="仿宋_GB2312"/>
          <w:sz w:val="28"/>
          <w:szCs w:val="28"/>
        </w:rPr>
        <w:t>将</w:t>
      </w:r>
      <w:r w:rsidRPr="00CF1DBD">
        <w:rPr>
          <w:rFonts w:ascii="仿宋_GB2312" w:eastAsia="仿宋_GB2312" w:hint="eastAsia"/>
          <w:sz w:val="28"/>
          <w:szCs w:val="28"/>
        </w:rPr>
        <w:t>拟录取名单、面试登记表、复试登记表、思想政治品德考核表、诚信承诺书、资格审查材料报送研究生处。</w:t>
      </w:r>
      <w:r w:rsidRPr="00CF1DBD">
        <w:rPr>
          <w:rFonts w:ascii="仿宋_GB2312" w:eastAsia="仿宋_GB2312"/>
          <w:sz w:val="28"/>
          <w:szCs w:val="28"/>
        </w:rPr>
        <w:t>对毕业证书</w:t>
      </w:r>
      <w:r w:rsidRPr="00CF1DBD">
        <w:rPr>
          <w:rFonts w:ascii="仿宋_GB2312" w:eastAsia="仿宋_GB2312" w:hint="eastAsia"/>
          <w:sz w:val="28"/>
          <w:szCs w:val="28"/>
        </w:rPr>
        <w:t>、学位证书</w:t>
      </w:r>
      <w:r w:rsidRPr="00CF1DBD">
        <w:rPr>
          <w:rFonts w:ascii="仿宋_GB2312" w:eastAsia="仿宋_GB2312"/>
          <w:sz w:val="28"/>
          <w:szCs w:val="28"/>
        </w:rPr>
        <w:t>原件有疑问的，及时通知考生在</w:t>
      </w:r>
      <w:r w:rsidRPr="00CF1DBD">
        <w:rPr>
          <w:rFonts w:ascii="仿宋_GB2312" w:eastAsia="仿宋_GB2312"/>
          <w:sz w:val="28"/>
          <w:szCs w:val="28"/>
          <w:shd w:val="clear" w:color="auto" w:fill="FFFFFF" w:themeFill="background1"/>
        </w:rPr>
        <w:t>4月</w:t>
      </w:r>
      <w:r w:rsidRPr="00CF1DBD">
        <w:rPr>
          <w:rFonts w:ascii="仿宋_GB2312" w:eastAsia="仿宋_GB2312" w:hint="eastAsia"/>
          <w:sz w:val="28"/>
          <w:szCs w:val="28"/>
          <w:shd w:val="clear" w:color="auto" w:fill="FFFFFF" w:themeFill="background1"/>
        </w:rPr>
        <w:t>20日</w:t>
      </w:r>
      <w:r w:rsidRPr="00CF1DBD">
        <w:rPr>
          <w:rFonts w:ascii="仿宋_GB2312" w:eastAsia="仿宋_GB2312"/>
          <w:sz w:val="28"/>
          <w:szCs w:val="28"/>
        </w:rPr>
        <w:t>之前提交学历证书认证报告。考生不按时提交认证报告或者提交虚假认证报告</w:t>
      </w:r>
      <w:r w:rsidRPr="00CF1DBD">
        <w:rPr>
          <w:rFonts w:ascii="仿宋_GB2312" w:eastAsia="仿宋_GB2312" w:hint="eastAsia"/>
          <w:sz w:val="28"/>
          <w:szCs w:val="28"/>
        </w:rPr>
        <w:t>等资格审查材料</w:t>
      </w:r>
      <w:r w:rsidRPr="00CF1DBD">
        <w:rPr>
          <w:rFonts w:ascii="仿宋_GB2312" w:eastAsia="仿宋_GB2312"/>
          <w:sz w:val="28"/>
          <w:szCs w:val="28"/>
        </w:rPr>
        <w:t>所造成的不能录取的后果，由考生本人承担。</w:t>
      </w:r>
    </w:p>
    <w:p w:rsidR="00EE417F" w:rsidRPr="00CF1DBD" w:rsidRDefault="00A7618B">
      <w:pPr>
        <w:spacing w:line="560" w:lineRule="exact"/>
        <w:ind w:firstLineChars="200" w:firstLine="562"/>
        <w:rPr>
          <w:rFonts w:ascii="仿宋_GB2312" w:eastAsia="仿宋_GB2312"/>
          <w:b/>
          <w:bCs/>
          <w:sz w:val="28"/>
          <w:szCs w:val="28"/>
        </w:rPr>
      </w:pPr>
      <w:r w:rsidRPr="00CF1DBD">
        <w:rPr>
          <w:rFonts w:ascii="仿宋_GB2312" w:eastAsia="仿宋_GB2312" w:hint="eastAsia"/>
          <w:b/>
          <w:bCs/>
          <w:sz w:val="28"/>
          <w:szCs w:val="28"/>
        </w:rPr>
        <w:t>八、复试录取工作日程安排</w:t>
      </w:r>
    </w:p>
    <w:tbl>
      <w:tblPr>
        <w:tblW w:w="865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8"/>
        <w:gridCol w:w="6379"/>
      </w:tblGrid>
      <w:tr w:rsidR="00CF1DBD" w:rsidRPr="00CF1DBD">
        <w:trPr>
          <w:tblCellSpacing w:w="0" w:type="dxa"/>
        </w:trPr>
        <w:tc>
          <w:tcPr>
            <w:tcW w:w="2278" w:type="dxa"/>
            <w:vAlign w:val="center"/>
          </w:tcPr>
          <w:p w:rsidR="00EE417F" w:rsidRPr="00CF1DBD" w:rsidRDefault="00A7618B">
            <w:pPr>
              <w:pStyle w:val="aa"/>
              <w:jc w:val="center"/>
              <w:rPr>
                <w:rFonts w:ascii="仿宋_GB2312" w:eastAsia="仿宋_GB2312"/>
                <w:sz w:val="21"/>
                <w:szCs w:val="21"/>
              </w:rPr>
            </w:pPr>
            <w:r w:rsidRPr="00CF1DBD">
              <w:rPr>
                <w:rFonts w:ascii="仿宋_GB2312" w:eastAsia="仿宋_GB2312" w:hint="eastAsia"/>
                <w:sz w:val="21"/>
                <w:szCs w:val="21"/>
              </w:rPr>
              <w:t>时</w:t>
            </w:r>
            <w:r w:rsidRPr="00CF1DBD">
              <w:rPr>
                <w:rFonts w:eastAsia="仿宋_GB2312" w:hint="eastAsia"/>
                <w:sz w:val="21"/>
                <w:szCs w:val="21"/>
              </w:rPr>
              <w:t>   </w:t>
            </w:r>
            <w:r w:rsidRPr="00CF1DBD">
              <w:rPr>
                <w:rFonts w:ascii="仿宋_GB2312" w:eastAsia="仿宋_GB2312" w:hint="eastAsia"/>
                <w:sz w:val="21"/>
                <w:szCs w:val="21"/>
              </w:rPr>
              <w:t xml:space="preserve"> 间</w:t>
            </w:r>
          </w:p>
        </w:tc>
        <w:tc>
          <w:tcPr>
            <w:tcW w:w="6379" w:type="dxa"/>
            <w:vAlign w:val="center"/>
          </w:tcPr>
          <w:p w:rsidR="00EE417F" w:rsidRPr="00CF1DBD" w:rsidRDefault="00A7618B">
            <w:pPr>
              <w:pStyle w:val="aa"/>
              <w:jc w:val="center"/>
              <w:rPr>
                <w:rFonts w:ascii="仿宋_GB2312" w:eastAsia="仿宋_GB2312"/>
                <w:sz w:val="21"/>
                <w:szCs w:val="21"/>
              </w:rPr>
            </w:pPr>
            <w:r w:rsidRPr="00CF1DBD">
              <w:rPr>
                <w:rFonts w:ascii="仿宋_GB2312" w:eastAsia="仿宋_GB2312" w:hint="eastAsia"/>
                <w:sz w:val="21"/>
                <w:szCs w:val="21"/>
              </w:rPr>
              <w:t>内</w:t>
            </w:r>
            <w:r w:rsidRPr="00CF1DBD">
              <w:rPr>
                <w:rFonts w:eastAsia="仿宋_GB2312" w:hint="eastAsia"/>
                <w:sz w:val="21"/>
                <w:szCs w:val="21"/>
              </w:rPr>
              <w:t>      </w:t>
            </w:r>
            <w:r w:rsidRPr="00CF1DBD">
              <w:rPr>
                <w:rFonts w:ascii="仿宋_GB2312" w:eastAsia="仿宋_GB2312" w:hint="eastAsia"/>
                <w:sz w:val="21"/>
                <w:szCs w:val="21"/>
              </w:rPr>
              <w:t xml:space="preserve"> 容</w:t>
            </w:r>
          </w:p>
        </w:tc>
      </w:tr>
      <w:tr w:rsidR="00CF1DBD" w:rsidRPr="00CF1DBD">
        <w:trPr>
          <w:tblCellSpacing w:w="0" w:type="dxa"/>
        </w:trPr>
        <w:tc>
          <w:tcPr>
            <w:tcW w:w="2278" w:type="dxa"/>
            <w:shd w:val="clear" w:color="auto" w:fill="FFFFFF" w:themeFill="background1"/>
            <w:tcMar>
              <w:left w:w="57" w:type="dxa"/>
              <w:right w:w="57" w:type="dxa"/>
            </w:tcMar>
            <w:vAlign w:val="center"/>
          </w:tcPr>
          <w:p w:rsidR="00EE417F" w:rsidRPr="00CF1DBD" w:rsidRDefault="00A7618B" w:rsidP="0063350E">
            <w:pPr>
              <w:pStyle w:val="aa"/>
              <w:rPr>
                <w:rFonts w:ascii="仿宋_GB2312" w:eastAsia="仿宋_GB2312"/>
                <w:sz w:val="21"/>
                <w:szCs w:val="21"/>
              </w:rPr>
            </w:pPr>
            <w:r w:rsidRPr="00CF1DBD">
              <w:rPr>
                <w:rFonts w:ascii="仿宋_GB2312" w:eastAsia="仿宋_GB2312" w:hint="eastAsia"/>
                <w:sz w:val="21"/>
                <w:szCs w:val="21"/>
              </w:rPr>
              <w:t>3月1</w:t>
            </w:r>
            <w:r w:rsidR="0063350E" w:rsidRPr="00CF1DBD">
              <w:rPr>
                <w:rFonts w:ascii="仿宋_GB2312" w:eastAsia="仿宋_GB2312" w:hint="eastAsia"/>
                <w:sz w:val="21"/>
                <w:szCs w:val="21"/>
              </w:rPr>
              <w:t>5</w:t>
            </w:r>
            <w:r w:rsidRPr="00CF1DBD">
              <w:rPr>
                <w:rFonts w:ascii="仿宋_GB2312" w:eastAsia="仿宋_GB2312" w:hint="eastAsia"/>
                <w:sz w:val="21"/>
                <w:szCs w:val="21"/>
              </w:rPr>
              <w:t>日</w:t>
            </w:r>
          </w:p>
        </w:tc>
        <w:tc>
          <w:tcPr>
            <w:tcW w:w="6379" w:type="dxa"/>
            <w:tcMar>
              <w:left w:w="57" w:type="dxa"/>
              <w:right w:w="57" w:type="dxa"/>
            </w:tcMar>
          </w:tcPr>
          <w:p w:rsidR="00EE417F" w:rsidRPr="00CF1DBD" w:rsidRDefault="00A7618B" w:rsidP="00A01FA9">
            <w:pPr>
              <w:pStyle w:val="aa"/>
              <w:rPr>
                <w:rFonts w:ascii="仿宋_GB2312" w:eastAsia="仿宋_GB2312"/>
                <w:sz w:val="21"/>
                <w:szCs w:val="21"/>
              </w:rPr>
            </w:pPr>
            <w:r w:rsidRPr="00CF1DBD">
              <w:rPr>
                <w:rFonts w:ascii="仿宋_GB2312" w:eastAsia="仿宋_GB2312" w:hint="eastAsia"/>
                <w:sz w:val="21"/>
                <w:szCs w:val="21"/>
              </w:rPr>
              <w:t>参加河南省201</w:t>
            </w:r>
            <w:r w:rsidR="00A01FA9" w:rsidRPr="00CF1DBD">
              <w:rPr>
                <w:rFonts w:ascii="仿宋_GB2312" w:eastAsia="仿宋_GB2312" w:hint="eastAsia"/>
                <w:sz w:val="21"/>
                <w:szCs w:val="21"/>
              </w:rPr>
              <w:t>7</w:t>
            </w:r>
            <w:r w:rsidRPr="00CF1DBD">
              <w:rPr>
                <w:rFonts w:ascii="仿宋_GB2312" w:eastAsia="仿宋_GB2312" w:hint="eastAsia"/>
                <w:sz w:val="21"/>
                <w:szCs w:val="21"/>
              </w:rPr>
              <w:t>年硕士研究生招生录取工作会议</w:t>
            </w:r>
          </w:p>
        </w:tc>
      </w:tr>
      <w:tr w:rsidR="00CF1DBD" w:rsidRPr="00CF1DBD">
        <w:trPr>
          <w:tblCellSpacing w:w="0" w:type="dxa"/>
        </w:trPr>
        <w:tc>
          <w:tcPr>
            <w:tcW w:w="2278" w:type="dxa"/>
            <w:shd w:val="clear" w:color="auto" w:fill="FFFFFF" w:themeFill="background1"/>
            <w:tcMar>
              <w:left w:w="57" w:type="dxa"/>
              <w:right w:w="57" w:type="dxa"/>
            </w:tcMar>
            <w:vAlign w:val="center"/>
          </w:tcPr>
          <w:p w:rsidR="00A01FA9" w:rsidRPr="00CF1DBD" w:rsidRDefault="00A01FA9" w:rsidP="00723C86">
            <w:pPr>
              <w:pStyle w:val="aa"/>
              <w:rPr>
                <w:rFonts w:ascii="仿宋_GB2312" w:eastAsia="仿宋_GB2312"/>
                <w:sz w:val="21"/>
                <w:szCs w:val="21"/>
              </w:rPr>
            </w:pPr>
            <w:r w:rsidRPr="00CF1DBD">
              <w:rPr>
                <w:rFonts w:ascii="仿宋_GB2312" w:eastAsia="仿宋_GB2312" w:hint="eastAsia"/>
                <w:sz w:val="21"/>
                <w:szCs w:val="21"/>
              </w:rPr>
              <w:t>3月17日</w:t>
            </w:r>
          </w:p>
        </w:tc>
        <w:tc>
          <w:tcPr>
            <w:tcW w:w="6379" w:type="dxa"/>
            <w:tcMar>
              <w:left w:w="57" w:type="dxa"/>
              <w:right w:w="57" w:type="dxa"/>
            </w:tcMar>
          </w:tcPr>
          <w:p w:rsidR="00A01FA9" w:rsidRPr="00CF1DBD" w:rsidRDefault="00A01FA9" w:rsidP="00A01FA9">
            <w:pPr>
              <w:pStyle w:val="aa"/>
              <w:rPr>
                <w:rFonts w:ascii="仿宋_GB2312" w:eastAsia="仿宋_GB2312"/>
                <w:sz w:val="21"/>
                <w:szCs w:val="21"/>
              </w:rPr>
            </w:pPr>
            <w:r w:rsidRPr="00CF1DBD">
              <w:rPr>
                <w:rFonts w:ascii="仿宋_GB2312" w:eastAsia="仿宋_GB2312" w:hint="eastAsia"/>
                <w:sz w:val="21"/>
                <w:szCs w:val="21"/>
              </w:rPr>
              <w:t>“全国硕士研究生招生调剂服务系统”开通</w:t>
            </w:r>
            <w:r w:rsidR="00723C86" w:rsidRPr="00CF1DBD">
              <w:rPr>
                <w:rFonts w:ascii="仿宋_GB2312" w:eastAsia="仿宋_GB2312" w:hint="eastAsia"/>
                <w:sz w:val="21"/>
                <w:szCs w:val="21"/>
              </w:rPr>
              <w:t>，发布我校非全日制缺额调剂信息</w:t>
            </w:r>
          </w:p>
        </w:tc>
      </w:tr>
      <w:tr w:rsidR="00CF1DBD" w:rsidRPr="00CF1DBD" w:rsidTr="000818BD">
        <w:trPr>
          <w:tblCellSpacing w:w="0" w:type="dxa"/>
        </w:trPr>
        <w:tc>
          <w:tcPr>
            <w:tcW w:w="2278" w:type="dxa"/>
            <w:tcBorders>
              <w:bottom w:val="single" w:sz="4" w:space="0" w:color="auto"/>
            </w:tcBorders>
            <w:tcMar>
              <w:left w:w="57" w:type="dxa"/>
              <w:right w:w="57" w:type="dxa"/>
            </w:tcMar>
            <w:vAlign w:val="center"/>
          </w:tcPr>
          <w:p w:rsidR="00EE417F" w:rsidRPr="00CF1DBD" w:rsidRDefault="00A7618B">
            <w:pPr>
              <w:pStyle w:val="aa"/>
              <w:rPr>
                <w:rFonts w:ascii="仿宋_GB2312" w:eastAsia="仿宋_GB2312"/>
                <w:sz w:val="21"/>
                <w:szCs w:val="21"/>
              </w:rPr>
            </w:pPr>
            <w:r w:rsidRPr="00CF1DBD">
              <w:rPr>
                <w:rFonts w:ascii="仿宋_GB2312" w:eastAsia="仿宋_GB2312" w:hint="eastAsia"/>
                <w:sz w:val="21"/>
                <w:szCs w:val="21"/>
              </w:rPr>
              <w:t>3月21日</w:t>
            </w:r>
          </w:p>
        </w:tc>
        <w:tc>
          <w:tcPr>
            <w:tcW w:w="6379" w:type="dxa"/>
            <w:tcMar>
              <w:left w:w="57" w:type="dxa"/>
              <w:right w:w="57" w:type="dxa"/>
            </w:tcMar>
          </w:tcPr>
          <w:p w:rsidR="00EE417F" w:rsidRPr="00CF1DBD" w:rsidRDefault="00A7618B" w:rsidP="000818BD">
            <w:pPr>
              <w:pStyle w:val="aa"/>
              <w:spacing w:before="0" w:beforeAutospacing="0" w:after="0" w:afterAutospacing="0" w:line="240" w:lineRule="exact"/>
              <w:rPr>
                <w:rFonts w:ascii="仿宋_GB2312" w:eastAsia="仿宋_GB2312"/>
                <w:sz w:val="21"/>
                <w:szCs w:val="21"/>
              </w:rPr>
            </w:pPr>
            <w:r w:rsidRPr="00CF1DBD">
              <w:rPr>
                <w:rFonts w:ascii="仿宋_GB2312" w:eastAsia="仿宋_GB2312" w:hint="eastAsia"/>
                <w:sz w:val="21"/>
                <w:szCs w:val="21"/>
              </w:rPr>
              <w:t>校研究生招生工作领导小组研究</w:t>
            </w:r>
            <w:r w:rsidR="000818BD">
              <w:rPr>
                <w:rFonts w:ascii="仿宋_GB2312" w:eastAsia="仿宋_GB2312" w:hint="eastAsia"/>
                <w:sz w:val="21"/>
                <w:szCs w:val="21"/>
              </w:rPr>
              <w:t>研究</w:t>
            </w:r>
            <w:r w:rsidRPr="00CF1DBD">
              <w:rPr>
                <w:rFonts w:ascii="仿宋_GB2312" w:eastAsia="仿宋_GB2312" w:hint="eastAsia"/>
                <w:sz w:val="21"/>
                <w:szCs w:val="21"/>
              </w:rPr>
              <w:t>确定我校201</w:t>
            </w:r>
            <w:r w:rsidR="000818BD">
              <w:rPr>
                <w:rFonts w:ascii="仿宋_GB2312" w:eastAsia="仿宋_GB2312" w:hint="eastAsia"/>
                <w:sz w:val="21"/>
                <w:szCs w:val="21"/>
              </w:rPr>
              <w:t>7</w:t>
            </w:r>
            <w:r w:rsidRPr="00CF1DBD">
              <w:rPr>
                <w:rFonts w:ascii="仿宋_GB2312" w:eastAsia="仿宋_GB2312" w:hint="eastAsia"/>
                <w:sz w:val="21"/>
                <w:szCs w:val="21"/>
              </w:rPr>
              <w:t>年硕士研究生招生指标分配方案及复试录取工作方案</w:t>
            </w:r>
            <w:r w:rsidR="002C508D" w:rsidRPr="00CF1DBD">
              <w:rPr>
                <w:rFonts w:ascii="仿宋_GB2312" w:eastAsia="仿宋_GB2312" w:hint="eastAsia"/>
                <w:sz w:val="21"/>
                <w:szCs w:val="21"/>
              </w:rPr>
              <w:t>。</w:t>
            </w:r>
          </w:p>
        </w:tc>
      </w:tr>
      <w:tr w:rsidR="00CF1DBD" w:rsidRPr="00CF1DBD" w:rsidTr="000818BD">
        <w:trPr>
          <w:tblCellSpacing w:w="0" w:type="dxa"/>
        </w:trPr>
        <w:tc>
          <w:tcPr>
            <w:tcW w:w="2278" w:type="dxa"/>
            <w:tcBorders>
              <w:top w:val="single" w:sz="4" w:space="0" w:color="auto"/>
              <w:bottom w:val="single" w:sz="4" w:space="0" w:color="auto"/>
            </w:tcBorders>
            <w:tcMar>
              <w:left w:w="57" w:type="dxa"/>
              <w:right w:w="57" w:type="dxa"/>
            </w:tcMar>
            <w:vAlign w:val="center"/>
          </w:tcPr>
          <w:p w:rsidR="002C508D" w:rsidRPr="00CF1DBD" w:rsidRDefault="000818BD" w:rsidP="000818BD">
            <w:pPr>
              <w:pStyle w:val="aa"/>
              <w:rPr>
                <w:rFonts w:ascii="仿宋_GB2312" w:eastAsia="仿宋_GB2312"/>
                <w:sz w:val="21"/>
                <w:szCs w:val="21"/>
              </w:rPr>
            </w:pPr>
            <w:r>
              <w:rPr>
                <w:rFonts w:ascii="仿宋_GB2312" w:eastAsia="仿宋_GB2312" w:hint="eastAsia"/>
                <w:sz w:val="21"/>
                <w:szCs w:val="21"/>
              </w:rPr>
              <w:t>3月22日上午</w:t>
            </w:r>
          </w:p>
        </w:tc>
        <w:tc>
          <w:tcPr>
            <w:tcW w:w="6379" w:type="dxa"/>
            <w:tcMar>
              <w:left w:w="57" w:type="dxa"/>
              <w:right w:w="57" w:type="dxa"/>
            </w:tcMar>
          </w:tcPr>
          <w:p w:rsidR="002C508D" w:rsidRPr="00CF1DBD" w:rsidRDefault="002C508D" w:rsidP="000818BD">
            <w:pPr>
              <w:pStyle w:val="aa"/>
              <w:spacing w:before="0" w:beforeAutospacing="0" w:after="0" w:afterAutospacing="0"/>
              <w:rPr>
                <w:rFonts w:ascii="仿宋_GB2312" w:eastAsia="仿宋_GB2312"/>
                <w:sz w:val="21"/>
                <w:szCs w:val="21"/>
              </w:rPr>
            </w:pPr>
            <w:r w:rsidRPr="00CF1DBD">
              <w:rPr>
                <w:rFonts w:ascii="仿宋_GB2312" w:eastAsia="仿宋_GB2312" w:hint="eastAsia"/>
                <w:sz w:val="21"/>
                <w:szCs w:val="21"/>
              </w:rPr>
              <w:t>召开我校201</w:t>
            </w:r>
            <w:r w:rsidR="000818BD">
              <w:rPr>
                <w:rFonts w:ascii="仿宋_GB2312" w:eastAsia="仿宋_GB2312" w:hint="eastAsia"/>
                <w:sz w:val="21"/>
                <w:szCs w:val="21"/>
              </w:rPr>
              <w:t>7</w:t>
            </w:r>
            <w:r w:rsidRPr="00CF1DBD">
              <w:rPr>
                <w:rFonts w:ascii="仿宋_GB2312" w:eastAsia="仿宋_GB2312" w:hint="eastAsia"/>
                <w:sz w:val="21"/>
                <w:szCs w:val="21"/>
              </w:rPr>
              <w:t>年硕士研究生招生录取工作会议</w:t>
            </w:r>
          </w:p>
        </w:tc>
      </w:tr>
      <w:tr w:rsidR="000818BD" w:rsidRPr="00CF1DBD" w:rsidTr="000818BD">
        <w:trPr>
          <w:tblCellSpacing w:w="0" w:type="dxa"/>
        </w:trPr>
        <w:tc>
          <w:tcPr>
            <w:tcW w:w="2278" w:type="dxa"/>
            <w:vMerge w:val="restart"/>
            <w:tcBorders>
              <w:top w:val="single" w:sz="4" w:space="0" w:color="auto"/>
            </w:tcBorders>
            <w:tcMar>
              <w:left w:w="57" w:type="dxa"/>
              <w:right w:w="57" w:type="dxa"/>
            </w:tcMar>
            <w:vAlign w:val="center"/>
          </w:tcPr>
          <w:p w:rsidR="000818BD" w:rsidRPr="00CF1DBD" w:rsidRDefault="000818BD" w:rsidP="000818BD">
            <w:pPr>
              <w:pStyle w:val="aa"/>
              <w:rPr>
                <w:rFonts w:ascii="仿宋_GB2312" w:eastAsia="仿宋_GB2312"/>
                <w:sz w:val="21"/>
                <w:szCs w:val="21"/>
              </w:rPr>
            </w:pPr>
            <w:r>
              <w:rPr>
                <w:rFonts w:ascii="仿宋_GB2312" w:eastAsia="仿宋_GB2312" w:hint="eastAsia"/>
                <w:sz w:val="21"/>
                <w:szCs w:val="21"/>
              </w:rPr>
              <w:t>3月22日</w:t>
            </w:r>
            <w:r>
              <w:rPr>
                <w:rFonts w:ascii="仿宋_GB2312" w:eastAsia="仿宋_GB2312" w:hint="eastAsia"/>
                <w:sz w:val="21"/>
                <w:szCs w:val="21"/>
              </w:rPr>
              <w:t>下午</w:t>
            </w:r>
          </w:p>
        </w:tc>
        <w:tc>
          <w:tcPr>
            <w:tcW w:w="6379" w:type="dxa"/>
            <w:tcMar>
              <w:left w:w="57" w:type="dxa"/>
              <w:right w:w="57" w:type="dxa"/>
            </w:tcMar>
          </w:tcPr>
          <w:p w:rsidR="000818BD" w:rsidRPr="00CF1DBD" w:rsidRDefault="000818BD">
            <w:pPr>
              <w:pStyle w:val="aa"/>
              <w:spacing w:before="0" w:beforeAutospacing="0" w:after="0" w:afterAutospacing="0"/>
              <w:rPr>
                <w:rFonts w:ascii="仿宋_GB2312" w:eastAsia="仿宋_GB2312"/>
                <w:sz w:val="21"/>
                <w:szCs w:val="21"/>
              </w:rPr>
            </w:pPr>
            <w:r>
              <w:rPr>
                <w:rFonts w:ascii="仿宋_GB2312" w:eastAsia="仿宋_GB2312" w:hint="eastAsia"/>
                <w:sz w:val="21"/>
                <w:szCs w:val="21"/>
              </w:rPr>
              <w:t>通过中国研究生招生信息网向</w:t>
            </w:r>
            <w:proofErr w:type="gramStart"/>
            <w:r>
              <w:rPr>
                <w:rFonts w:ascii="仿宋_GB2312" w:eastAsia="仿宋_GB2312" w:hint="eastAsia"/>
                <w:sz w:val="21"/>
                <w:szCs w:val="21"/>
              </w:rPr>
              <w:t>一</w:t>
            </w:r>
            <w:proofErr w:type="gramEnd"/>
            <w:r>
              <w:rPr>
                <w:rFonts w:ascii="仿宋_GB2312" w:eastAsia="仿宋_GB2312" w:hint="eastAsia"/>
                <w:sz w:val="21"/>
                <w:szCs w:val="21"/>
              </w:rPr>
              <w:t>志愿上线考生及调剂考生发送复试通知</w:t>
            </w:r>
          </w:p>
        </w:tc>
      </w:tr>
      <w:tr w:rsidR="000818BD" w:rsidRPr="00CF1DBD">
        <w:trPr>
          <w:tblCellSpacing w:w="0" w:type="dxa"/>
        </w:trPr>
        <w:tc>
          <w:tcPr>
            <w:tcW w:w="2278" w:type="dxa"/>
            <w:vMerge/>
            <w:tcMar>
              <w:left w:w="57" w:type="dxa"/>
              <w:right w:w="57" w:type="dxa"/>
            </w:tcMar>
            <w:vAlign w:val="center"/>
          </w:tcPr>
          <w:p w:rsidR="000818BD" w:rsidRPr="00CF1DBD" w:rsidRDefault="000818BD">
            <w:pPr>
              <w:pStyle w:val="aa"/>
              <w:rPr>
                <w:rFonts w:ascii="仿宋_GB2312" w:eastAsia="仿宋_GB2312"/>
                <w:sz w:val="21"/>
                <w:szCs w:val="21"/>
              </w:rPr>
            </w:pPr>
          </w:p>
        </w:tc>
        <w:tc>
          <w:tcPr>
            <w:tcW w:w="6379" w:type="dxa"/>
            <w:tcMar>
              <w:left w:w="57" w:type="dxa"/>
              <w:right w:w="57" w:type="dxa"/>
            </w:tcMar>
          </w:tcPr>
          <w:p w:rsidR="000818BD" w:rsidRPr="00CF1DBD" w:rsidRDefault="000818BD" w:rsidP="002C508D">
            <w:pPr>
              <w:pStyle w:val="aa"/>
              <w:spacing w:before="0" w:beforeAutospacing="0" w:after="0" w:afterAutospacing="0"/>
              <w:rPr>
                <w:rFonts w:ascii="仿宋_GB2312" w:eastAsia="仿宋_GB2312"/>
                <w:sz w:val="21"/>
                <w:szCs w:val="21"/>
              </w:rPr>
            </w:pPr>
            <w:r>
              <w:rPr>
                <w:rFonts w:ascii="仿宋_GB2312" w:eastAsia="仿宋_GB2312" w:hint="eastAsia"/>
                <w:sz w:val="21"/>
                <w:szCs w:val="21"/>
              </w:rPr>
              <w:t>在</w:t>
            </w:r>
            <w:r w:rsidRPr="000818BD">
              <w:rPr>
                <w:rFonts w:ascii="仿宋_GB2312" w:eastAsia="仿宋_GB2312" w:hint="eastAsia"/>
                <w:sz w:val="21"/>
                <w:szCs w:val="21"/>
              </w:rPr>
              <w:t>“全国硕士研究生招生信息公开平台”</w:t>
            </w:r>
            <w:r>
              <w:rPr>
                <w:rFonts w:ascii="仿宋_GB2312" w:eastAsia="仿宋_GB2312" w:hint="eastAsia"/>
                <w:sz w:val="21"/>
                <w:szCs w:val="21"/>
              </w:rPr>
              <w:t>、</w:t>
            </w:r>
            <w:r w:rsidRPr="00CF1DBD">
              <w:rPr>
                <w:rFonts w:ascii="仿宋_GB2312" w:eastAsia="仿宋_GB2312" w:hint="eastAsia"/>
                <w:sz w:val="21"/>
                <w:szCs w:val="21"/>
              </w:rPr>
              <w:t>研究生处网站发布</w:t>
            </w:r>
            <w:r w:rsidRPr="000818BD">
              <w:rPr>
                <w:rFonts w:ascii="仿宋_GB2312" w:eastAsia="仿宋_GB2312" w:hint="eastAsia"/>
                <w:sz w:val="21"/>
                <w:szCs w:val="21"/>
              </w:rPr>
              <w:t>我校2017年硕士研究生招生</w:t>
            </w:r>
            <w:r w:rsidRPr="00CF1DBD">
              <w:rPr>
                <w:rFonts w:ascii="仿宋_GB2312" w:eastAsia="仿宋_GB2312" w:hint="eastAsia"/>
                <w:sz w:val="21"/>
                <w:szCs w:val="21"/>
              </w:rPr>
              <w:t>复试方案等信息</w:t>
            </w:r>
          </w:p>
        </w:tc>
      </w:tr>
      <w:tr w:rsidR="000818BD" w:rsidRPr="00CF1DBD">
        <w:trPr>
          <w:tblCellSpacing w:w="0" w:type="dxa"/>
        </w:trPr>
        <w:tc>
          <w:tcPr>
            <w:tcW w:w="2278" w:type="dxa"/>
            <w:vMerge/>
            <w:tcMar>
              <w:left w:w="57" w:type="dxa"/>
              <w:right w:w="57" w:type="dxa"/>
            </w:tcMar>
            <w:vAlign w:val="center"/>
          </w:tcPr>
          <w:p w:rsidR="000818BD" w:rsidRPr="00CF1DBD" w:rsidRDefault="000818BD">
            <w:pPr>
              <w:pStyle w:val="aa"/>
              <w:rPr>
                <w:rFonts w:ascii="仿宋_GB2312" w:eastAsia="仿宋_GB2312"/>
                <w:sz w:val="21"/>
                <w:szCs w:val="21"/>
              </w:rPr>
            </w:pPr>
          </w:p>
        </w:tc>
        <w:tc>
          <w:tcPr>
            <w:tcW w:w="6379" w:type="dxa"/>
            <w:tcMar>
              <w:left w:w="57" w:type="dxa"/>
              <w:right w:w="57" w:type="dxa"/>
            </w:tcMar>
          </w:tcPr>
          <w:p w:rsidR="000818BD" w:rsidRPr="00CF1DBD" w:rsidRDefault="000818BD" w:rsidP="00D750B4">
            <w:pPr>
              <w:pStyle w:val="aa"/>
              <w:spacing w:before="0" w:beforeAutospacing="0" w:after="0" w:afterAutospacing="0" w:line="240" w:lineRule="exact"/>
              <w:rPr>
                <w:rFonts w:ascii="仿宋_GB2312" w:eastAsia="仿宋_GB2312"/>
                <w:sz w:val="21"/>
                <w:szCs w:val="21"/>
              </w:rPr>
            </w:pPr>
            <w:r w:rsidRPr="00CF1DBD">
              <w:rPr>
                <w:rFonts w:ascii="仿宋_GB2312" w:eastAsia="仿宋_GB2312" w:hint="eastAsia"/>
                <w:sz w:val="21"/>
                <w:szCs w:val="21"/>
              </w:rPr>
              <w:t>研究生处将一志愿上线考生名单、考生报名信息、面试登记表、复试登记表等材料发送各研究生招生学院。</w:t>
            </w:r>
          </w:p>
        </w:tc>
      </w:tr>
      <w:tr w:rsidR="000818BD" w:rsidRPr="00CF1DBD">
        <w:trPr>
          <w:tblCellSpacing w:w="0" w:type="dxa"/>
        </w:trPr>
        <w:tc>
          <w:tcPr>
            <w:tcW w:w="2278" w:type="dxa"/>
            <w:tcMar>
              <w:left w:w="57" w:type="dxa"/>
              <w:right w:w="57" w:type="dxa"/>
            </w:tcMar>
            <w:vAlign w:val="center"/>
          </w:tcPr>
          <w:p w:rsidR="000818BD" w:rsidRPr="00CF1DBD" w:rsidRDefault="000818BD">
            <w:pPr>
              <w:pStyle w:val="aa"/>
              <w:rPr>
                <w:rFonts w:ascii="仿宋_GB2312" w:eastAsia="仿宋_GB2312"/>
                <w:sz w:val="21"/>
                <w:szCs w:val="21"/>
              </w:rPr>
            </w:pPr>
            <w:r w:rsidRPr="00CF1DBD">
              <w:rPr>
                <w:rFonts w:ascii="仿宋_GB2312" w:eastAsia="仿宋_GB2312" w:hint="eastAsia"/>
                <w:sz w:val="21"/>
                <w:szCs w:val="21"/>
              </w:rPr>
              <w:t>3月22日</w:t>
            </w:r>
            <w:r w:rsidR="009C1501">
              <w:rPr>
                <w:rFonts w:ascii="仿宋_GB2312" w:eastAsia="仿宋_GB2312" w:hint="eastAsia"/>
                <w:sz w:val="21"/>
                <w:szCs w:val="21"/>
              </w:rPr>
              <w:t>下午</w:t>
            </w:r>
          </w:p>
        </w:tc>
        <w:tc>
          <w:tcPr>
            <w:tcW w:w="6379" w:type="dxa"/>
            <w:tcMar>
              <w:left w:w="57" w:type="dxa"/>
              <w:right w:w="57" w:type="dxa"/>
            </w:tcMar>
          </w:tcPr>
          <w:p w:rsidR="000818BD" w:rsidRPr="00CF1DBD" w:rsidRDefault="009C1501">
            <w:pPr>
              <w:pStyle w:val="aa"/>
              <w:spacing w:before="0" w:beforeAutospacing="0" w:after="0" w:afterAutospacing="0"/>
              <w:rPr>
                <w:rFonts w:ascii="仿宋_GB2312" w:eastAsia="仿宋_GB2312"/>
                <w:sz w:val="21"/>
                <w:szCs w:val="21"/>
              </w:rPr>
            </w:pPr>
            <w:r>
              <w:rPr>
                <w:rFonts w:ascii="仿宋_GB2312" w:eastAsia="仿宋_GB2312" w:hint="eastAsia"/>
                <w:sz w:val="21"/>
                <w:szCs w:val="21"/>
              </w:rPr>
              <w:t>各二级学院</w:t>
            </w:r>
            <w:r w:rsidR="000818BD" w:rsidRPr="00CF1DBD">
              <w:rPr>
                <w:rFonts w:ascii="仿宋_GB2312" w:eastAsia="仿宋_GB2312" w:hint="eastAsia"/>
                <w:sz w:val="21"/>
                <w:szCs w:val="21"/>
              </w:rPr>
              <w:t>通知</w:t>
            </w:r>
            <w:r>
              <w:rPr>
                <w:rFonts w:ascii="仿宋_GB2312" w:eastAsia="仿宋_GB2312" w:hint="eastAsia"/>
                <w:sz w:val="21"/>
                <w:szCs w:val="21"/>
              </w:rPr>
              <w:t>上线</w:t>
            </w:r>
            <w:r w:rsidR="000818BD" w:rsidRPr="00CF1DBD">
              <w:rPr>
                <w:rFonts w:ascii="仿宋_GB2312" w:eastAsia="仿宋_GB2312" w:hint="eastAsia"/>
                <w:sz w:val="21"/>
                <w:szCs w:val="21"/>
              </w:rPr>
              <w:t>考生复试</w:t>
            </w:r>
          </w:p>
        </w:tc>
      </w:tr>
      <w:tr w:rsidR="000818BD" w:rsidRPr="00CF1DBD" w:rsidTr="009C1501">
        <w:trPr>
          <w:tblCellSpacing w:w="0" w:type="dxa"/>
        </w:trPr>
        <w:tc>
          <w:tcPr>
            <w:tcW w:w="2278" w:type="dxa"/>
            <w:tcBorders>
              <w:bottom w:val="single" w:sz="4" w:space="0" w:color="auto"/>
            </w:tcBorders>
            <w:tcMar>
              <w:left w:w="57" w:type="dxa"/>
              <w:right w:w="57" w:type="dxa"/>
            </w:tcMar>
            <w:vAlign w:val="center"/>
          </w:tcPr>
          <w:p w:rsidR="000818BD" w:rsidRPr="00CF1DBD" w:rsidRDefault="000818BD" w:rsidP="00D750B4">
            <w:pPr>
              <w:pStyle w:val="aa"/>
              <w:rPr>
                <w:rFonts w:ascii="仿宋_GB2312" w:eastAsia="仿宋_GB2312"/>
                <w:sz w:val="21"/>
                <w:szCs w:val="21"/>
              </w:rPr>
            </w:pPr>
            <w:r w:rsidRPr="00CF1DBD">
              <w:rPr>
                <w:rFonts w:ascii="仿宋_GB2312" w:eastAsia="仿宋_GB2312" w:hint="eastAsia"/>
                <w:sz w:val="21"/>
                <w:szCs w:val="21"/>
              </w:rPr>
              <w:t>3月23日</w:t>
            </w:r>
          </w:p>
        </w:tc>
        <w:tc>
          <w:tcPr>
            <w:tcW w:w="6379" w:type="dxa"/>
            <w:tcMar>
              <w:left w:w="57" w:type="dxa"/>
              <w:right w:w="57" w:type="dxa"/>
            </w:tcMar>
          </w:tcPr>
          <w:p w:rsidR="000818BD" w:rsidRPr="00CF1DBD" w:rsidRDefault="000818BD">
            <w:pPr>
              <w:pStyle w:val="aa"/>
              <w:spacing w:before="0" w:beforeAutospacing="0" w:after="0" w:afterAutospacing="0"/>
              <w:rPr>
                <w:rFonts w:ascii="仿宋_GB2312" w:eastAsia="仿宋_GB2312"/>
                <w:sz w:val="21"/>
                <w:szCs w:val="21"/>
              </w:rPr>
            </w:pPr>
            <w:r w:rsidRPr="00CF1DBD">
              <w:rPr>
                <w:rFonts w:ascii="仿宋_GB2312" w:eastAsia="仿宋_GB2312" w:hint="eastAsia"/>
                <w:sz w:val="21"/>
                <w:szCs w:val="21"/>
              </w:rPr>
              <w:t>各研究生招生学院复试工作方案报送研究生处</w:t>
            </w:r>
          </w:p>
        </w:tc>
      </w:tr>
      <w:tr w:rsidR="000818BD" w:rsidRPr="00CF1DBD">
        <w:trPr>
          <w:trHeight w:val="237"/>
          <w:tblCellSpacing w:w="0" w:type="dxa"/>
        </w:trPr>
        <w:tc>
          <w:tcPr>
            <w:tcW w:w="2278" w:type="dxa"/>
            <w:tcMar>
              <w:left w:w="57" w:type="dxa"/>
              <w:right w:w="57" w:type="dxa"/>
            </w:tcMar>
            <w:vAlign w:val="center"/>
          </w:tcPr>
          <w:p w:rsidR="000818BD" w:rsidRPr="00CF1DBD" w:rsidRDefault="000818BD" w:rsidP="009C1501">
            <w:pPr>
              <w:pStyle w:val="aa"/>
              <w:rPr>
                <w:rFonts w:ascii="仿宋_GB2312" w:eastAsia="仿宋_GB2312"/>
                <w:sz w:val="21"/>
                <w:szCs w:val="21"/>
              </w:rPr>
            </w:pPr>
            <w:r w:rsidRPr="00CF1DBD">
              <w:rPr>
                <w:rFonts w:ascii="仿宋_GB2312" w:eastAsia="仿宋_GB2312" w:hint="eastAsia"/>
                <w:sz w:val="21"/>
                <w:szCs w:val="21"/>
              </w:rPr>
              <w:t>3月1</w:t>
            </w:r>
            <w:r w:rsidR="009C1501">
              <w:rPr>
                <w:rFonts w:ascii="仿宋_GB2312" w:eastAsia="仿宋_GB2312" w:hint="eastAsia"/>
                <w:sz w:val="21"/>
                <w:szCs w:val="21"/>
              </w:rPr>
              <w:t>7</w:t>
            </w:r>
            <w:r w:rsidRPr="00CF1DBD">
              <w:rPr>
                <w:rFonts w:ascii="仿宋_GB2312" w:eastAsia="仿宋_GB2312" w:hint="eastAsia"/>
                <w:sz w:val="21"/>
                <w:szCs w:val="21"/>
              </w:rPr>
              <w:t>日—4月30日</w:t>
            </w:r>
          </w:p>
        </w:tc>
        <w:tc>
          <w:tcPr>
            <w:tcW w:w="6379" w:type="dxa"/>
            <w:tcMar>
              <w:left w:w="57" w:type="dxa"/>
              <w:right w:w="57" w:type="dxa"/>
            </w:tcMar>
          </w:tcPr>
          <w:p w:rsidR="000818BD" w:rsidRPr="00CF1DBD" w:rsidRDefault="000818BD">
            <w:pPr>
              <w:pStyle w:val="aa"/>
              <w:rPr>
                <w:rFonts w:ascii="仿宋_GB2312" w:eastAsia="仿宋_GB2312"/>
                <w:sz w:val="21"/>
                <w:szCs w:val="21"/>
              </w:rPr>
            </w:pPr>
            <w:r w:rsidRPr="00CF1DBD">
              <w:rPr>
                <w:rFonts w:ascii="仿宋_GB2312" w:eastAsia="仿宋_GB2312" w:hint="eastAsia"/>
                <w:sz w:val="21"/>
                <w:szCs w:val="21"/>
              </w:rPr>
              <w:t>达到教育部规定复试分数线的第一志愿考生，在我校无法录取的情况下，可申请调剂到其他研究生招生单位。</w:t>
            </w:r>
          </w:p>
        </w:tc>
      </w:tr>
      <w:tr w:rsidR="000818BD" w:rsidRPr="00CF1DBD">
        <w:trPr>
          <w:trHeight w:val="600"/>
          <w:tblCellSpacing w:w="0" w:type="dxa"/>
        </w:trPr>
        <w:tc>
          <w:tcPr>
            <w:tcW w:w="2278" w:type="dxa"/>
            <w:tcMar>
              <w:left w:w="57" w:type="dxa"/>
              <w:right w:w="57" w:type="dxa"/>
            </w:tcMar>
            <w:vAlign w:val="center"/>
          </w:tcPr>
          <w:p w:rsidR="000818BD" w:rsidRPr="00CF1DBD" w:rsidRDefault="000818BD" w:rsidP="009C1501">
            <w:pPr>
              <w:pStyle w:val="aa"/>
              <w:rPr>
                <w:rFonts w:ascii="仿宋_GB2312" w:eastAsia="仿宋_GB2312"/>
                <w:sz w:val="21"/>
                <w:szCs w:val="21"/>
              </w:rPr>
            </w:pPr>
            <w:r w:rsidRPr="00CF1DBD">
              <w:rPr>
                <w:rFonts w:ascii="仿宋_GB2312" w:eastAsia="仿宋_GB2312" w:hint="eastAsia"/>
                <w:sz w:val="21"/>
                <w:szCs w:val="21"/>
              </w:rPr>
              <w:t>3月2</w:t>
            </w:r>
            <w:r w:rsidR="009C1501">
              <w:rPr>
                <w:rFonts w:ascii="仿宋_GB2312" w:eastAsia="仿宋_GB2312" w:hint="eastAsia"/>
                <w:sz w:val="21"/>
                <w:szCs w:val="21"/>
              </w:rPr>
              <w:t>7</w:t>
            </w:r>
            <w:r w:rsidRPr="00CF1DBD">
              <w:rPr>
                <w:rFonts w:ascii="仿宋_GB2312" w:eastAsia="仿宋_GB2312" w:hint="eastAsia"/>
                <w:sz w:val="21"/>
                <w:szCs w:val="21"/>
              </w:rPr>
              <w:t>日</w:t>
            </w:r>
          </w:p>
        </w:tc>
        <w:tc>
          <w:tcPr>
            <w:tcW w:w="6379" w:type="dxa"/>
            <w:tcMar>
              <w:left w:w="57" w:type="dxa"/>
              <w:right w:w="57" w:type="dxa"/>
            </w:tcMar>
          </w:tcPr>
          <w:p w:rsidR="000818BD" w:rsidRPr="00CF1DBD" w:rsidRDefault="000818BD">
            <w:pPr>
              <w:pStyle w:val="aa"/>
              <w:rPr>
                <w:rFonts w:ascii="仿宋_GB2312" w:eastAsia="仿宋_GB2312"/>
                <w:sz w:val="21"/>
                <w:szCs w:val="21"/>
              </w:rPr>
            </w:pPr>
            <w:r w:rsidRPr="00CF1DBD">
              <w:rPr>
                <w:rFonts w:ascii="仿宋_GB2312" w:eastAsia="仿宋_GB2312" w:hint="eastAsia"/>
                <w:sz w:val="21"/>
                <w:szCs w:val="21"/>
              </w:rPr>
              <w:t>各研究生招生学院将专业课笔试、专业外语笔试、同等学力加试试题、答案及评分参考报送研究生处备案。</w:t>
            </w:r>
          </w:p>
        </w:tc>
      </w:tr>
      <w:tr w:rsidR="000818BD" w:rsidRPr="00CF1DBD">
        <w:trPr>
          <w:tblCellSpacing w:w="0" w:type="dxa"/>
        </w:trPr>
        <w:tc>
          <w:tcPr>
            <w:tcW w:w="2278" w:type="dxa"/>
            <w:vMerge w:val="restart"/>
            <w:tcMar>
              <w:left w:w="57" w:type="dxa"/>
              <w:right w:w="57" w:type="dxa"/>
            </w:tcMar>
            <w:vAlign w:val="center"/>
          </w:tcPr>
          <w:p w:rsidR="000818BD" w:rsidRPr="00CF1DBD" w:rsidRDefault="000818BD">
            <w:pPr>
              <w:pStyle w:val="aa"/>
              <w:rPr>
                <w:rFonts w:ascii="仿宋_GB2312" w:eastAsia="仿宋_GB2312"/>
                <w:sz w:val="21"/>
                <w:szCs w:val="21"/>
              </w:rPr>
            </w:pPr>
            <w:r w:rsidRPr="00CF1DBD">
              <w:rPr>
                <w:rFonts w:ascii="仿宋_GB2312" w:eastAsia="仿宋_GB2312" w:hint="eastAsia"/>
                <w:sz w:val="21"/>
                <w:szCs w:val="21"/>
              </w:rPr>
              <w:t>3月28日</w:t>
            </w:r>
          </w:p>
        </w:tc>
        <w:tc>
          <w:tcPr>
            <w:tcW w:w="6379" w:type="dxa"/>
            <w:tcMar>
              <w:left w:w="57" w:type="dxa"/>
              <w:right w:w="57" w:type="dxa"/>
            </w:tcMar>
          </w:tcPr>
          <w:p w:rsidR="000818BD" w:rsidRPr="00CF1DBD" w:rsidRDefault="000818BD">
            <w:pPr>
              <w:pStyle w:val="aa"/>
              <w:rPr>
                <w:rFonts w:ascii="仿宋_GB2312" w:eastAsia="仿宋_GB2312"/>
                <w:sz w:val="21"/>
                <w:szCs w:val="21"/>
              </w:rPr>
            </w:pPr>
            <w:r w:rsidRPr="00CF1DBD">
              <w:rPr>
                <w:rFonts w:ascii="仿宋_GB2312" w:eastAsia="仿宋_GB2312" w:hint="eastAsia"/>
                <w:sz w:val="21"/>
                <w:szCs w:val="21"/>
              </w:rPr>
              <w:t xml:space="preserve">复试考生报到、资格审查、诚信教育。 </w:t>
            </w:r>
          </w:p>
        </w:tc>
      </w:tr>
      <w:tr w:rsidR="000818BD" w:rsidRPr="00CF1DBD">
        <w:trPr>
          <w:tblCellSpacing w:w="0" w:type="dxa"/>
        </w:trPr>
        <w:tc>
          <w:tcPr>
            <w:tcW w:w="2278" w:type="dxa"/>
            <w:vMerge/>
            <w:tcMar>
              <w:left w:w="57" w:type="dxa"/>
              <w:right w:w="57" w:type="dxa"/>
            </w:tcMar>
            <w:vAlign w:val="center"/>
          </w:tcPr>
          <w:p w:rsidR="000818BD" w:rsidRPr="00CF1DBD" w:rsidRDefault="000818BD">
            <w:pPr>
              <w:pStyle w:val="aa"/>
              <w:rPr>
                <w:rFonts w:ascii="仿宋_GB2312" w:eastAsia="仿宋_GB2312"/>
                <w:sz w:val="21"/>
                <w:szCs w:val="21"/>
              </w:rPr>
            </w:pPr>
          </w:p>
        </w:tc>
        <w:tc>
          <w:tcPr>
            <w:tcW w:w="6379" w:type="dxa"/>
            <w:tcMar>
              <w:left w:w="57" w:type="dxa"/>
              <w:right w:w="57" w:type="dxa"/>
            </w:tcMar>
          </w:tcPr>
          <w:p w:rsidR="000818BD" w:rsidRPr="00CF1DBD" w:rsidRDefault="000818BD">
            <w:pPr>
              <w:pStyle w:val="aa"/>
              <w:rPr>
                <w:rFonts w:ascii="仿宋_GB2312" w:eastAsia="仿宋_GB2312"/>
                <w:sz w:val="21"/>
                <w:szCs w:val="21"/>
              </w:rPr>
            </w:pPr>
            <w:r w:rsidRPr="00CF1DBD">
              <w:rPr>
                <w:rFonts w:ascii="仿宋_GB2312" w:eastAsia="仿宋_GB2312" w:hint="eastAsia"/>
                <w:sz w:val="21"/>
                <w:szCs w:val="21"/>
              </w:rPr>
              <w:t>研究生处会同</w:t>
            </w:r>
            <w:proofErr w:type="gramStart"/>
            <w:r w:rsidRPr="00CF1DBD">
              <w:rPr>
                <w:rFonts w:ascii="仿宋_GB2312" w:eastAsia="仿宋_GB2312" w:hint="eastAsia"/>
                <w:sz w:val="21"/>
                <w:szCs w:val="21"/>
              </w:rPr>
              <w:t>校纪委</w:t>
            </w:r>
            <w:proofErr w:type="gramEnd"/>
            <w:r w:rsidRPr="00CF1DBD">
              <w:rPr>
                <w:rFonts w:ascii="仿宋_GB2312" w:eastAsia="仿宋_GB2312" w:hint="eastAsia"/>
                <w:sz w:val="21"/>
                <w:szCs w:val="21"/>
              </w:rPr>
              <w:t>审查复试考生初试答卷。</w:t>
            </w:r>
          </w:p>
        </w:tc>
      </w:tr>
      <w:tr w:rsidR="000818BD" w:rsidRPr="00CF1DBD">
        <w:trPr>
          <w:tblCellSpacing w:w="0" w:type="dxa"/>
        </w:trPr>
        <w:tc>
          <w:tcPr>
            <w:tcW w:w="2278" w:type="dxa"/>
            <w:vMerge/>
            <w:tcMar>
              <w:left w:w="57" w:type="dxa"/>
              <w:right w:w="57" w:type="dxa"/>
            </w:tcMar>
            <w:vAlign w:val="center"/>
          </w:tcPr>
          <w:p w:rsidR="000818BD" w:rsidRPr="00CF1DBD" w:rsidRDefault="000818BD">
            <w:pPr>
              <w:pStyle w:val="aa"/>
              <w:rPr>
                <w:rFonts w:ascii="仿宋_GB2312" w:eastAsia="仿宋_GB2312"/>
                <w:sz w:val="21"/>
                <w:szCs w:val="21"/>
              </w:rPr>
            </w:pPr>
          </w:p>
        </w:tc>
        <w:tc>
          <w:tcPr>
            <w:tcW w:w="6379" w:type="dxa"/>
            <w:tcMar>
              <w:left w:w="57" w:type="dxa"/>
              <w:right w:w="57" w:type="dxa"/>
            </w:tcMar>
          </w:tcPr>
          <w:p w:rsidR="000818BD" w:rsidRPr="00CF1DBD" w:rsidRDefault="000818BD">
            <w:pPr>
              <w:pStyle w:val="aa"/>
              <w:rPr>
                <w:rFonts w:ascii="仿宋_GB2312" w:eastAsia="仿宋_GB2312"/>
                <w:sz w:val="21"/>
                <w:szCs w:val="21"/>
              </w:rPr>
            </w:pPr>
            <w:r w:rsidRPr="00CF1DBD">
              <w:rPr>
                <w:rFonts w:ascii="仿宋_GB2312" w:eastAsia="仿宋_GB2312" w:hint="eastAsia"/>
                <w:sz w:val="21"/>
                <w:szCs w:val="21"/>
              </w:rPr>
              <w:t>下午02∶30—6∶30，同等学力加试。加试结束后，随即通知命题人员阅卷。</w:t>
            </w:r>
          </w:p>
        </w:tc>
      </w:tr>
      <w:tr w:rsidR="000818BD" w:rsidRPr="00CF1DBD">
        <w:trPr>
          <w:tblCellSpacing w:w="0" w:type="dxa"/>
        </w:trPr>
        <w:tc>
          <w:tcPr>
            <w:tcW w:w="2278" w:type="dxa"/>
            <w:vMerge w:val="restart"/>
            <w:tcMar>
              <w:left w:w="57" w:type="dxa"/>
              <w:right w:w="57" w:type="dxa"/>
            </w:tcMar>
            <w:vAlign w:val="center"/>
          </w:tcPr>
          <w:p w:rsidR="000818BD" w:rsidRPr="00CF1DBD" w:rsidRDefault="000818BD">
            <w:pPr>
              <w:pStyle w:val="aa"/>
              <w:rPr>
                <w:rFonts w:ascii="仿宋_GB2312" w:eastAsia="仿宋_GB2312"/>
                <w:sz w:val="21"/>
                <w:szCs w:val="21"/>
              </w:rPr>
            </w:pPr>
            <w:r w:rsidRPr="00CF1DBD">
              <w:rPr>
                <w:rFonts w:ascii="仿宋_GB2312" w:eastAsia="仿宋_GB2312" w:hint="eastAsia"/>
                <w:sz w:val="21"/>
                <w:szCs w:val="21"/>
              </w:rPr>
              <w:t>3月29日</w:t>
            </w:r>
          </w:p>
        </w:tc>
        <w:tc>
          <w:tcPr>
            <w:tcW w:w="6379" w:type="dxa"/>
            <w:tcMar>
              <w:left w:w="57" w:type="dxa"/>
              <w:right w:w="57" w:type="dxa"/>
            </w:tcMar>
          </w:tcPr>
          <w:p w:rsidR="000818BD" w:rsidRPr="00CF1DBD" w:rsidRDefault="000818BD">
            <w:pPr>
              <w:pStyle w:val="aa"/>
              <w:rPr>
                <w:rFonts w:ascii="仿宋_GB2312" w:eastAsia="仿宋_GB2312"/>
                <w:sz w:val="21"/>
                <w:szCs w:val="21"/>
              </w:rPr>
            </w:pPr>
            <w:r w:rsidRPr="00CF1DBD">
              <w:rPr>
                <w:rFonts w:ascii="仿宋_GB2312" w:eastAsia="仿宋_GB2312" w:hint="eastAsia"/>
                <w:sz w:val="21"/>
                <w:szCs w:val="21"/>
              </w:rPr>
              <w:t>上午07∶00—08∶40，体检。</w:t>
            </w:r>
          </w:p>
        </w:tc>
      </w:tr>
      <w:tr w:rsidR="000818BD" w:rsidRPr="00CF1DBD">
        <w:trPr>
          <w:tblCellSpacing w:w="0" w:type="dxa"/>
        </w:trPr>
        <w:tc>
          <w:tcPr>
            <w:tcW w:w="2278" w:type="dxa"/>
            <w:vMerge/>
            <w:tcMar>
              <w:left w:w="57" w:type="dxa"/>
              <w:right w:w="57" w:type="dxa"/>
            </w:tcMar>
            <w:vAlign w:val="center"/>
          </w:tcPr>
          <w:p w:rsidR="000818BD" w:rsidRPr="00CF1DBD" w:rsidRDefault="000818BD">
            <w:pPr>
              <w:pStyle w:val="aa"/>
              <w:rPr>
                <w:rFonts w:ascii="仿宋_GB2312" w:eastAsia="仿宋_GB2312"/>
                <w:sz w:val="21"/>
                <w:szCs w:val="21"/>
              </w:rPr>
            </w:pPr>
          </w:p>
        </w:tc>
        <w:tc>
          <w:tcPr>
            <w:tcW w:w="6379" w:type="dxa"/>
            <w:shd w:val="clear" w:color="auto" w:fill="FFFFFF" w:themeFill="background1"/>
            <w:tcMar>
              <w:left w:w="57" w:type="dxa"/>
              <w:right w:w="57" w:type="dxa"/>
            </w:tcMar>
          </w:tcPr>
          <w:p w:rsidR="000818BD" w:rsidRPr="00CF1DBD" w:rsidRDefault="000818BD">
            <w:pPr>
              <w:pStyle w:val="aa"/>
              <w:rPr>
                <w:rFonts w:ascii="仿宋_GB2312" w:eastAsia="仿宋_GB2312"/>
                <w:sz w:val="21"/>
                <w:szCs w:val="21"/>
              </w:rPr>
            </w:pPr>
            <w:r w:rsidRPr="00CF1DBD">
              <w:rPr>
                <w:rFonts w:ascii="仿宋_GB2312" w:eastAsia="仿宋_GB2312" w:hint="eastAsia"/>
                <w:sz w:val="21"/>
                <w:szCs w:val="21"/>
              </w:rPr>
              <w:t>上午09∶00—12∶00，专业课笔试、专业外语笔试。</w:t>
            </w:r>
          </w:p>
        </w:tc>
      </w:tr>
      <w:tr w:rsidR="000818BD" w:rsidRPr="00CF1DBD">
        <w:trPr>
          <w:tblCellSpacing w:w="0" w:type="dxa"/>
        </w:trPr>
        <w:tc>
          <w:tcPr>
            <w:tcW w:w="2278" w:type="dxa"/>
            <w:vMerge/>
            <w:tcMar>
              <w:left w:w="57" w:type="dxa"/>
              <w:right w:w="57" w:type="dxa"/>
            </w:tcMar>
            <w:vAlign w:val="center"/>
          </w:tcPr>
          <w:p w:rsidR="000818BD" w:rsidRPr="00CF1DBD" w:rsidRDefault="000818BD">
            <w:pPr>
              <w:pStyle w:val="aa"/>
              <w:rPr>
                <w:rFonts w:ascii="仿宋_GB2312" w:eastAsia="仿宋_GB2312"/>
                <w:sz w:val="21"/>
                <w:szCs w:val="21"/>
              </w:rPr>
            </w:pPr>
          </w:p>
        </w:tc>
        <w:tc>
          <w:tcPr>
            <w:tcW w:w="6379" w:type="dxa"/>
            <w:tcMar>
              <w:left w:w="57" w:type="dxa"/>
              <w:right w:w="57" w:type="dxa"/>
            </w:tcMar>
          </w:tcPr>
          <w:p w:rsidR="000818BD" w:rsidRPr="00CF1DBD" w:rsidRDefault="000818BD">
            <w:pPr>
              <w:pStyle w:val="aa"/>
              <w:rPr>
                <w:rFonts w:ascii="仿宋_GB2312" w:eastAsia="仿宋_GB2312"/>
                <w:sz w:val="21"/>
                <w:szCs w:val="21"/>
              </w:rPr>
            </w:pPr>
            <w:r w:rsidRPr="00CF1DBD">
              <w:rPr>
                <w:rFonts w:ascii="仿宋_GB2312" w:eastAsia="仿宋_GB2312" w:hint="eastAsia"/>
                <w:sz w:val="21"/>
                <w:szCs w:val="21"/>
              </w:rPr>
              <w:t>下午02∶30—6∶30，面试</w:t>
            </w:r>
          </w:p>
        </w:tc>
      </w:tr>
      <w:tr w:rsidR="000818BD" w:rsidRPr="00CF1DBD">
        <w:trPr>
          <w:trHeight w:val="314"/>
          <w:tblCellSpacing w:w="0" w:type="dxa"/>
        </w:trPr>
        <w:tc>
          <w:tcPr>
            <w:tcW w:w="2278" w:type="dxa"/>
            <w:vMerge w:val="restart"/>
            <w:tcMar>
              <w:left w:w="57" w:type="dxa"/>
              <w:right w:w="57" w:type="dxa"/>
            </w:tcMar>
            <w:vAlign w:val="center"/>
          </w:tcPr>
          <w:p w:rsidR="000818BD" w:rsidRPr="00CF1DBD" w:rsidRDefault="000818BD">
            <w:pPr>
              <w:pStyle w:val="aa"/>
              <w:rPr>
                <w:rFonts w:ascii="仿宋_GB2312" w:eastAsia="仿宋_GB2312"/>
                <w:sz w:val="21"/>
                <w:szCs w:val="21"/>
              </w:rPr>
            </w:pPr>
            <w:r w:rsidRPr="00CF1DBD">
              <w:rPr>
                <w:rFonts w:ascii="仿宋_GB2312" w:eastAsia="仿宋_GB2312" w:hint="eastAsia"/>
                <w:sz w:val="21"/>
                <w:szCs w:val="21"/>
              </w:rPr>
              <w:t>3月31日前</w:t>
            </w:r>
          </w:p>
        </w:tc>
        <w:tc>
          <w:tcPr>
            <w:tcW w:w="6379" w:type="dxa"/>
            <w:tcMar>
              <w:left w:w="57" w:type="dxa"/>
              <w:right w:w="57" w:type="dxa"/>
            </w:tcMar>
          </w:tcPr>
          <w:p w:rsidR="000818BD" w:rsidRPr="00CF1DBD" w:rsidRDefault="000818BD">
            <w:pPr>
              <w:pStyle w:val="aa"/>
              <w:spacing w:before="0" w:beforeAutospacing="0" w:after="0" w:afterAutospacing="0"/>
              <w:rPr>
                <w:rFonts w:ascii="仿宋_GB2312" w:eastAsia="仿宋_GB2312"/>
                <w:sz w:val="21"/>
                <w:szCs w:val="21"/>
              </w:rPr>
            </w:pPr>
            <w:r w:rsidRPr="00CF1DBD">
              <w:rPr>
                <w:rFonts w:ascii="仿宋_GB2312" w:eastAsia="仿宋_GB2312" w:hint="eastAsia"/>
                <w:sz w:val="21"/>
                <w:szCs w:val="21"/>
              </w:rPr>
              <w:t>拟录取名单、面试登记表、复试登记表、思想政治品德考核表、诚信承诺书、资格审查等材料报送研究生处。</w:t>
            </w:r>
          </w:p>
        </w:tc>
      </w:tr>
      <w:tr w:rsidR="000818BD" w:rsidRPr="00CF1DBD">
        <w:trPr>
          <w:trHeight w:val="312"/>
          <w:tblCellSpacing w:w="0" w:type="dxa"/>
        </w:trPr>
        <w:tc>
          <w:tcPr>
            <w:tcW w:w="2278" w:type="dxa"/>
            <w:vMerge/>
            <w:tcMar>
              <w:left w:w="57" w:type="dxa"/>
              <w:right w:w="57" w:type="dxa"/>
            </w:tcMar>
            <w:vAlign w:val="center"/>
          </w:tcPr>
          <w:p w:rsidR="000818BD" w:rsidRPr="00CF1DBD" w:rsidRDefault="000818BD">
            <w:pPr>
              <w:pStyle w:val="aa"/>
              <w:rPr>
                <w:rFonts w:ascii="仿宋_GB2312" w:eastAsia="仿宋_GB2312"/>
                <w:sz w:val="21"/>
                <w:szCs w:val="21"/>
              </w:rPr>
            </w:pPr>
          </w:p>
        </w:tc>
        <w:tc>
          <w:tcPr>
            <w:tcW w:w="6379" w:type="dxa"/>
            <w:tcMar>
              <w:left w:w="57" w:type="dxa"/>
              <w:right w:w="57" w:type="dxa"/>
            </w:tcMar>
          </w:tcPr>
          <w:p w:rsidR="000818BD" w:rsidRPr="00CF1DBD" w:rsidRDefault="000818BD">
            <w:pPr>
              <w:pStyle w:val="aa"/>
              <w:spacing w:before="0" w:beforeAutospacing="0" w:after="0" w:afterAutospacing="0"/>
              <w:rPr>
                <w:rFonts w:ascii="仿宋_GB2312" w:eastAsia="仿宋_GB2312"/>
                <w:sz w:val="21"/>
                <w:szCs w:val="21"/>
              </w:rPr>
            </w:pPr>
            <w:r w:rsidRPr="00CF1DBD">
              <w:rPr>
                <w:rFonts w:ascii="仿宋_GB2312" w:eastAsia="仿宋_GB2312" w:hint="eastAsia"/>
                <w:sz w:val="21"/>
                <w:szCs w:val="21"/>
              </w:rPr>
              <w:t>各研究生招生学院将复试结果通知所有复试考生(包括拟录取的和未</w:t>
            </w:r>
            <w:r w:rsidRPr="00CF1DBD">
              <w:rPr>
                <w:rFonts w:ascii="仿宋_GB2312" w:eastAsia="仿宋_GB2312" w:hint="eastAsia"/>
                <w:sz w:val="21"/>
                <w:szCs w:val="21"/>
              </w:rPr>
              <w:lastRenderedPageBreak/>
              <w:t>录取的考生)。</w:t>
            </w:r>
          </w:p>
        </w:tc>
      </w:tr>
      <w:tr w:rsidR="000818BD" w:rsidRPr="00CF1DBD">
        <w:trPr>
          <w:trHeight w:val="312"/>
          <w:tblCellSpacing w:w="0" w:type="dxa"/>
        </w:trPr>
        <w:tc>
          <w:tcPr>
            <w:tcW w:w="2278" w:type="dxa"/>
            <w:vMerge/>
            <w:tcMar>
              <w:left w:w="57" w:type="dxa"/>
              <w:right w:w="57" w:type="dxa"/>
            </w:tcMar>
            <w:vAlign w:val="center"/>
          </w:tcPr>
          <w:p w:rsidR="000818BD" w:rsidRPr="00CF1DBD" w:rsidRDefault="000818BD">
            <w:pPr>
              <w:pStyle w:val="aa"/>
              <w:rPr>
                <w:rFonts w:ascii="仿宋_GB2312" w:eastAsia="仿宋_GB2312"/>
                <w:sz w:val="21"/>
                <w:szCs w:val="21"/>
              </w:rPr>
            </w:pPr>
          </w:p>
        </w:tc>
        <w:tc>
          <w:tcPr>
            <w:tcW w:w="6379" w:type="dxa"/>
            <w:tcMar>
              <w:left w:w="57" w:type="dxa"/>
              <w:right w:w="57" w:type="dxa"/>
            </w:tcMar>
          </w:tcPr>
          <w:p w:rsidR="000818BD" w:rsidRPr="00CF1DBD" w:rsidRDefault="000818BD">
            <w:pPr>
              <w:pStyle w:val="aa"/>
              <w:spacing w:before="0" w:beforeAutospacing="0" w:after="0" w:afterAutospacing="0"/>
              <w:rPr>
                <w:rFonts w:ascii="仿宋_GB2312" w:eastAsia="仿宋_GB2312"/>
                <w:sz w:val="21"/>
                <w:szCs w:val="21"/>
              </w:rPr>
            </w:pPr>
            <w:r w:rsidRPr="00CF1DBD">
              <w:rPr>
                <w:rFonts w:ascii="仿宋_GB2312" w:eastAsia="仿宋_GB2312" w:hint="eastAsia"/>
                <w:sz w:val="21"/>
                <w:szCs w:val="21"/>
              </w:rPr>
              <w:t>通知拟录取的考生在规定的时间内网上确认“待录取”。</w:t>
            </w:r>
          </w:p>
        </w:tc>
      </w:tr>
      <w:tr w:rsidR="000818BD" w:rsidRPr="00CF1DBD">
        <w:trPr>
          <w:trHeight w:val="312"/>
          <w:tblCellSpacing w:w="0" w:type="dxa"/>
        </w:trPr>
        <w:tc>
          <w:tcPr>
            <w:tcW w:w="2278" w:type="dxa"/>
            <w:vMerge/>
            <w:tcMar>
              <w:left w:w="57" w:type="dxa"/>
              <w:right w:w="57" w:type="dxa"/>
            </w:tcMar>
            <w:vAlign w:val="center"/>
          </w:tcPr>
          <w:p w:rsidR="000818BD" w:rsidRPr="00CF1DBD" w:rsidRDefault="000818BD">
            <w:pPr>
              <w:pStyle w:val="aa"/>
              <w:rPr>
                <w:rFonts w:ascii="仿宋_GB2312" w:eastAsia="仿宋_GB2312"/>
                <w:sz w:val="21"/>
                <w:szCs w:val="21"/>
              </w:rPr>
            </w:pPr>
          </w:p>
        </w:tc>
        <w:tc>
          <w:tcPr>
            <w:tcW w:w="6379" w:type="dxa"/>
            <w:tcMar>
              <w:left w:w="57" w:type="dxa"/>
              <w:right w:w="57" w:type="dxa"/>
            </w:tcMar>
          </w:tcPr>
          <w:p w:rsidR="000818BD" w:rsidRPr="00CF1DBD" w:rsidRDefault="000818BD">
            <w:pPr>
              <w:pStyle w:val="aa"/>
              <w:spacing w:before="0" w:beforeAutospacing="0" w:after="0" w:afterAutospacing="0"/>
              <w:rPr>
                <w:rFonts w:ascii="仿宋_GB2312" w:eastAsia="仿宋_GB2312"/>
                <w:sz w:val="21"/>
                <w:szCs w:val="21"/>
              </w:rPr>
            </w:pPr>
            <w:r w:rsidRPr="00CF1DBD">
              <w:rPr>
                <w:rFonts w:ascii="仿宋_GB2312" w:eastAsia="仿宋_GB2312" w:hint="eastAsia"/>
                <w:sz w:val="21"/>
                <w:szCs w:val="21"/>
              </w:rPr>
              <w:t>对拟录取的校外考生寄发“调档函”。</w:t>
            </w:r>
          </w:p>
        </w:tc>
      </w:tr>
      <w:tr w:rsidR="000818BD" w:rsidRPr="00CF1DBD">
        <w:trPr>
          <w:tblCellSpacing w:w="0" w:type="dxa"/>
        </w:trPr>
        <w:tc>
          <w:tcPr>
            <w:tcW w:w="2278" w:type="dxa"/>
            <w:tcMar>
              <w:left w:w="57" w:type="dxa"/>
              <w:right w:w="57" w:type="dxa"/>
            </w:tcMar>
            <w:vAlign w:val="center"/>
          </w:tcPr>
          <w:p w:rsidR="000818BD" w:rsidRPr="00CF1DBD" w:rsidRDefault="000818BD">
            <w:pPr>
              <w:pStyle w:val="aa"/>
              <w:rPr>
                <w:rFonts w:ascii="仿宋_GB2312" w:eastAsia="仿宋_GB2312"/>
                <w:sz w:val="21"/>
                <w:szCs w:val="21"/>
              </w:rPr>
            </w:pPr>
            <w:r w:rsidRPr="00CF1DBD">
              <w:rPr>
                <w:rFonts w:ascii="仿宋_GB2312" w:eastAsia="仿宋_GB2312" w:hint="eastAsia"/>
                <w:sz w:val="21"/>
                <w:szCs w:val="21"/>
              </w:rPr>
              <w:t>4月6日—4月19日</w:t>
            </w:r>
          </w:p>
        </w:tc>
        <w:tc>
          <w:tcPr>
            <w:tcW w:w="6379" w:type="dxa"/>
            <w:tcMar>
              <w:left w:w="57" w:type="dxa"/>
              <w:right w:w="57" w:type="dxa"/>
            </w:tcMar>
          </w:tcPr>
          <w:p w:rsidR="000818BD" w:rsidRPr="00CF1DBD" w:rsidRDefault="000818BD">
            <w:pPr>
              <w:pStyle w:val="aa"/>
              <w:rPr>
                <w:rFonts w:ascii="仿宋_GB2312" w:eastAsia="仿宋_GB2312"/>
                <w:sz w:val="21"/>
                <w:szCs w:val="21"/>
              </w:rPr>
            </w:pPr>
            <w:r w:rsidRPr="00CF1DBD">
              <w:rPr>
                <w:rFonts w:ascii="仿宋_GB2312" w:eastAsia="仿宋_GB2312" w:hint="eastAsia"/>
                <w:sz w:val="21"/>
                <w:szCs w:val="21"/>
              </w:rPr>
              <w:t>复试结果公示10个工作日</w:t>
            </w:r>
          </w:p>
        </w:tc>
      </w:tr>
      <w:tr w:rsidR="000818BD" w:rsidRPr="00CF1DBD">
        <w:trPr>
          <w:trHeight w:val="211"/>
          <w:tblCellSpacing w:w="0" w:type="dxa"/>
        </w:trPr>
        <w:tc>
          <w:tcPr>
            <w:tcW w:w="2278" w:type="dxa"/>
            <w:tcMar>
              <w:left w:w="57" w:type="dxa"/>
              <w:right w:w="57" w:type="dxa"/>
            </w:tcMar>
            <w:vAlign w:val="center"/>
          </w:tcPr>
          <w:p w:rsidR="000818BD" w:rsidRPr="00CF1DBD" w:rsidRDefault="000818BD">
            <w:pPr>
              <w:pStyle w:val="aa"/>
              <w:rPr>
                <w:rFonts w:ascii="仿宋_GB2312" w:eastAsia="仿宋_GB2312"/>
                <w:sz w:val="21"/>
                <w:szCs w:val="21"/>
              </w:rPr>
            </w:pPr>
            <w:r w:rsidRPr="00CF1DBD">
              <w:rPr>
                <w:rFonts w:ascii="仿宋_GB2312" w:eastAsia="仿宋_GB2312" w:hint="eastAsia"/>
                <w:sz w:val="21"/>
                <w:szCs w:val="21"/>
              </w:rPr>
              <w:t>4月20日</w:t>
            </w:r>
          </w:p>
        </w:tc>
        <w:tc>
          <w:tcPr>
            <w:tcW w:w="6379" w:type="dxa"/>
            <w:tcMar>
              <w:left w:w="57" w:type="dxa"/>
              <w:right w:w="57" w:type="dxa"/>
            </w:tcMar>
          </w:tcPr>
          <w:p w:rsidR="000818BD" w:rsidRPr="00CF1DBD" w:rsidRDefault="000818BD">
            <w:pPr>
              <w:pStyle w:val="aa"/>
              <w:rPr>
                <w:rFonts w:ascii="仿宋_GB2312" w:eastAsia="仿宋_GB2312"/>
                <w:sz w:val="21"/>
                <w:szCs w:val="21"/>
              </w:rPr>
            </w:pPr>
            <w:r w:rsidRPr="00CF1DBD">
              <w:rPr>
                <w:rFonts w:ascii="仿宋_GB2312" w:eastAsia="仿宋_GB2312" w:hint="eastAsia"/>
                <w:sz w:val="21"/>
                <w:szCs w:val="21"/>
              </w:rPr>
              <w:t xml:space="preserve">校研究生招生工作领导小组审定拟录取名单 </w:t>
            </w:r>
          </w:p>
        </w:tc>
      </w:tr>
      <w:tr w:rsidR="000818BD" w:rsidRPr="00CF1DBD">
        <w:trPr>
          <w:tblCellSpacing w:w="0" w:type="dxa"/>
        </w:trPr>
        <w:tc>
          <w:tcPr>
            <w:tcW w:w="2278" w:type="dxa"/>
            <w:tcMar>
              <w:left w:w="57" w:type="dxa"/>
              <w:right w:w="57" w:type="dxa"/>
            </w:tcMar>
            <w:vAlign w:val="center"/>
          </w:tcPr>
          <w:p w:rsidR="000818BD" w:rsidRPr="00CF1DBD" w:rsidRDefault="000818BD">
            <w:pPr>
              <w:pStyle w:val="aa"/>
              <w:rPr>
                <w:rFonts w:ascii="仿宋_GB2312" w:eastAsia="仿宋_GB2312"/>
                <w:sz w:val="21"/>
                <w:szCs w:val="21"/>
              </w:rPr>
            </w:pPr>
            <w:r w:rsidRPr="00CF1DBD">
              <w:rPr>
                <w:rFonts w:ascii="仿宋_GB2312" w:eastAsia="仿宋_GB2312" w:hint="eastAsia"/>
                <w:sz w:val="21"/>
                <w:szCs w:val="21"/>
              </w:rPr>
              <w:t>4月21日—4月30日</w:t>
            </w:r>
          </w:p>
        </w:tc>
        <w:tc>
          <w:tcPr>
            <w:tcW w:w="6379" w:type="dxa"/>
            <w:tcMar>
              <w:left w:w="57" w:type="dxa"/>
              <w:right w:w="57" w:type="dxa"/>
            </w:tcMar>
          </w:tcPr>
          <w:p w:rsidR="000818BD" w:rsidRPr="00CF1DBD" w:rsidRDefault="000818BD">
            <w:pPr>
              <w:pStyle w:val="aa"/>
              <w:spacing w:before="0" w:beforeAutospacing="0" w:after="0" w:afterAutospacing="0"/>
              <w:rPr>
                <w:rFonts w:ascii="仿宋_GB2312" w:eastAsia="仿宋_GB2312"/>
                <w:sz w:val="21"/>
                <w:szCs w:val="21"/>
              </w:rPr>
            </w:pPr>
            <w:r w:rsidRPr="00CF1DBD">
              <w:rPr>
                <w:rFonts w:ascii="仿宋_GB2312" w:eastAsia="仿宋_GB2312" w:hint="eastAsia"/>
                <w:sz w:val="21"/>
                <w:szCs w:val="21"/>
              </w:rPr>
              <w:t>拟录取结果上传中国研究生招生信息网进行</w:t>
            </w:r>
            <w:proofErr w:type="gramStart"/>
            <w:r w:rsidRPr="00CF1DBD">
              <w:rPr>
                <w:rFonts w:ascii="仿宋_GB2312" w:eastAsia="仿宋_GB2312" w:hint="eastAsia"/>
                <w:sz w:val="21"/>
                <w:szCs w:val="21"/>
              </w:rPr>
              <w:t>预检查</w:t>
            </w:r>
            <w:proofErr w:type="gramEnd"/>
          </w:p>
        </w:tc>
      </w:tr>
      <w:tr w:rsidR="000818BD" w:rsidRPr="00CF1DBD">
        <w:trPr>
          <w:trHeight w:val="384"/>
          <w:tblCellSpacing w:w="0" w:type="dxa"/>
        </w:trPr>
        <w:tc>
          <w:tcPr>
            <w:tcW w:w="2278" w:type="dxa"/>
            <w:tcMar>
              <w:left w:w="57" w:type="dxa"/>
              <w:right w:w="57" w:type="dxa"/>
            </w:tcMar>
            <w:vAlign w:val="center"/>
          </w:tcPr>
          <w:p w:rsidR="000818BD" w:rsidRPr="00CF1DBD" w:rsidRDefault="000818BD">
            <w:pPr>
              <w:pStyle w:val="aa"/>
              <w:jc w:val="both"/>
              <w:rPr>
                <w:rFonts w:ascii="仿宋_GB2312" w:eastAsia="仿宋_GB2312"/>
                <w:sz w:val="21"/>
                <w:szCs w:val="21"/>
              </w:rPr>
            </w:pPr>
            <w:r w:rsidRPr="00CF1DBD">
              <w:rPr>
                <w:rFonts w:ascii="仿宋_GB2312" w:eastAsia="仿宋_GB2312" w:hint="eastAsia"/>
                <w:sz w:val="21"/>
                <w:szCs w:val="21"/>
              </w:rPr>
              <w:t>4月30日</w:t>
            </w:r>
          </w:p>
        </w:tc>
        <w:tc>
          <w:tcPr>
            <w:tcW w:w="6379" w:type="dxa"/>
            <w:tcMar>
              <w:left w:w="57" w:type="dxa"/>
              <w:right w:w="57" w:type="dxa"/>
            </w:tcMar>
          </w:tcPr>
          <w:p w:rsidR="000818BD" w:rsidRPr="00CF1DBD" w:rsidRDefault="000818BD" w:rsidP="0026038D">
            <w:pPr>
              <w:pStyle w:val="aa"/>
              <w:rPr>
                <w:rFonts w:ascii="仿宋_GB2312" w:eastAsia="仿宋_GB2312"/>
                <w:sz w:val="21"/>
                <w:szCs w:val="21"/>
              </w:rPr>
            </w:pPr>
            <w:r w:rsidRPr="00CF1DBD">
              <w:rPr>
                <w:rFonts w:ascii="仿宋_GB2312" w:eastAsia="仿宋_GB2312" w:hint="eastAsia"/>
                <w:sz w:val="21"/>
                <w:szCs w:val="21"/>
              </w:rPr>
              <w:t>完成2017年硕士研究生招生工作，录取结果上传中国研究生招生信息网。</w:t>
            </w:r>
          </w:p>
        </w:tc>
      </w:tr>
      <w:tr w:rsidR="000818BD" w:rsidRPr="00CF1DBD">
        <w:trPr>
          <w:trHeight w:val="384"/>
          <w:tblCellSpacing w:w="0" w:type="dxa"/>
        </w:trPr>
        <w:tc>
          <w:tcPr>
            <w:tcW w:w="2278" w:type="dxa"/>
            <w:tcMar>
              <w:left w:w="57" w:type="dxa"/>
              <w:right w:w="57" w:type="dxa"/>
            </w:tcMar>
          </w:tcPr>
          <w:p w:rsidR="000818BD" w:rsidRPr="00CF1DBD" w:rsidRDefault="000818BD">
            <w:pPr>
              <w:pStyle w:val="aa"/>
              <w:rPr>
                <w:rFonts w:ascii="仿宋_GB2312" w:eastAsia="仿宋_GB2312"/>
                <w:sz w:val="21"/>
                <w:szCs w:val="21"/>
              </w:rPr>
            </w:pPr>
            <w:r w:rsidRPr="00CF1DBD">
              <w:rPr>
                <w:rFonts w:ascii="仿宋_GB2312" w:eastAsia="仿宋_GB2312" w:hint="eastAsia"/>
                <w:sz w:val="21"/>
                <w:szCs w:val="21"/>
              </w:rPr>
              <w:t>6月份</w:t>
            </w:r>
          </w:p>
        </w:tc>
        <w:tc>
          <w:tcPr>
            <w:tcW w:w="6379" w:type="dxa"/>
            <w:tcMar>
              <w:left w:w="57" w:type="dxa"/>
              <w:right w:w="57" w:type="dxa"/>
            </w:tcMar>
          </w:tcPr>
          <w:p w:rsidR="000818BD" w:rsidRPr="00CF1DBD" w:rsidRDefault="000818BD">
            <w:pPr>
              <w:pStyle w:val="aa"/>
              <w:rPr>
                <w:rFonts w:ascii="仿宋_GB2312" w:eastAsia="仿宋_GB2312"/>
                <w:sz w:val="21"/>
                <w:szCs w:val="21"/>
              </w:rPr>
            </w:pPr>
            <w:r w:rsidRPr="00CF1DBD">
              <w:rPr>
                <w:rFonts w:ascii="仿宋_GB2312" w:eastAsia="仿宋_GB2312" w:hint="eastAsia"/>
                <w:sz w:val="21"/>
                <w:szCs w:val="21"/>
              </w:rPr>
              <w:t>河南省招生办确认录取数据后，寄送考生录取通知书</w:t>
            </w:r>
          </w:p>
        </w:tc>
      </w:tr>
    </w:tbl>
    <w:p w:rsidR="00EE417F" w:rsidRPr="00CF1DBD" w:rsidRDefault="00A7618B">
      <w:pPr>
        <w:rPr>
          <w:rFonts w:ascii="仿宋_GB2312" w:eastAsia="仿宋_GB2312"/>
          <w:sz w:val="30"/>
          <w:szCs w:val="30"/>
        </w:rPr>
      </w:pPr>
      <w:proofErr w:type="gramStart"/>
      <w:r w:rsidRPr="00CF1DBD">
        <w:rPr>
          <w:rFonts w:ascii="仿宋_GB2312" w:eastAsia="仿宋_GB2312"/>
          <w:sz w:val="30"/>
          <w:szCs w:val="30"/>
        </w:rPr>
        <w:t>研</w:t>
      </w:r>
      <w:proofErr w:type="gramEnd"/>
      <w:r w:rsidRPr="00CF1DBD">
        <w:rPr>
          <w:rFonts w:ascii="仿宋_GB2312" w:eastAsia="仿宋_GB2312"/>
          <w:sz w:val="30"/>
          <w:szCs w:val="30"/>
        </w:rPr>
        <w:t>招办联系电话</w:t>
      </w:r>
      <w:r w:rsidRPr="00CF1DBD">
        <w:rPr>
          <w:rFonts w:ascii="仿宋_GB2312" w:eastAsia="仿宋_GB2312" w:hint="eastAsia"/>
          <w:sz w:val="30"/>
          <w:szCs w:val="30"/>
        </w:rPr>
        <w:t>:3040863、3040150</w:t>
      </w:r>
    </w:p>
    <w:p w:rsidR="00EE417F" w:rsidRPr="00CF1DBD" w:rsidRDefault="00A7618B">
      <w:pPr>
        <w:rPr>
          <w:rFonts w:ascii="仿宋_GB2312" w:eastAsia="仿宋_GB2312"/>
          <w:sz w:val="30"/>
          <w:szCs w:val="30"/>
        </w:rPr>
      </w:pPr>
      <w:r w:rsidRPr="00CF1DBD">
        <w:rPr>
          <w:rFonts w:ascii="仿宋_GB2312" w:eastAsia="仿宋_GB2312"/>
          <w:sz w:val="30"/>
          <w:szCs w:val="30"/>
        </w:rPr>
        <w:t>地址：校</w:t>
      </w:r>
      <w:r w:rsidRPr="00CF1DBD">
        <w:rPr>
          <w:rFonts w:ascii="仿宋_GB2312" w:eastAsia="仿宋_GB2312" w:hint="eastAsia"/>
          <w:sz w:val="30"/>
          <w:szCs w:val="30"/>
        </w:rPr>
        <w:t>行政</w:t>
      </w:r>
      <w:r w:rsidRPr="00CF1DBD">
        <w:rPr>
          <w:rFonts w:ascii="仿宋_GB2312" w:eastAsia="仿宋_GB2312"/>
          <w:sz w:val="30"/>
          <w:szCs w:val="30"/>
        </w:rPr>
        <w:t>办公楼304室</w:t>
      </w:r>
    </w:p>
    <w:p w:rsidR="00EE417F" w:rsidRPr="00CF1DBD" w:rsidRDefault="00A7618B">
      <w:pPr>
        <w:jc w:val="left"/>
        <w:rPr>
          <w:rFonts w:ascii="仿宋_GB2312" w:eastAsia="仿宋_GB2312"/>
          <w:sz w:val="30"/>
          <w:szCs w:val="30"/>
        </w:rPr>
      </w:pPr>
      <w:r w:rsidRPr="00CF1DBD">
        <w:rPr>
          <w:rFonts w:ascii="仿宋_GB2312" w:eastAsia="仿宋_GB2312"/>
          <w:sz w:val="30"/>
          <w:szCs w:val="30"/>
        </w:rPr>
        <w:t>举报监督电话：</w:t>
      </w:r>
    </w:p>
    <w:p w:rsidR="00EE417F" w:rsidRPr="00CF1DBD" w:rsidRDefault="00A7618B">
      <w:pPr>
        <w:jc w:val="left"/>
        <w:rPr>
          <w:rFonts w:ascii="仿宋_GB2312" w:eastAsia="仿宋_GB2312"/>
          <w:sz w:val="30"/>
          <w:szCs w:val="30"/>
        </w:rPr>
      </w:pPr>
      <w:r w:rsidRPr="00CF1DBD">
        <w:rPr>
          <w:rFonts w:ascii="仿宋_GB2312" w:eastAsia="仿宋_GB2312"/>
          <w:sz w:val="30"/>
          <w:szCs w:val="30"/>
        </w:rPr>
        <w:t>校</w:t>
      </w:r>
      <w:r w:rsidR="00D750B4" w:rsidRPr="00CF1DBD">
        <w:rPr>
          <w:rFonts w:ascii="仿宋_GB2312" w:eastAsia="仿宋_GB2312" w:hint="eastAsia"/>
          <w:sz w:val="30"/>
          <w:szCs w:val="30"/>
        </w:rPr>
        <w:t xml:space="preserve"> </w:t>
      </w:r>
      <w:r w:rsidRPr="00CF1DBD">
        <w:rPr>
          <w:rFonts w:ascii="仿宋_GB2312" w:eastAsia="仿宋_GB2312"/>
          <w:sz w:val="30"/>
          <w:szCs w:val="30"/>
        </w:rPr>
        <w:t>纪</w:t>
      </w:r>
      <w:r w:rsidR="00D750B4" w:rsidRPr="00CF1DBD">
        <w:rPr>
          <w:rFonts w:ascii="仿宋_GB2312" w:eastAsia="仿宋_GB2312" w:hint="eastAsia"/>
          <w:sz w:val="30"/>
          <w:szCs w:val="30"/>
        </w:rPr>
        <w:t xml:space="preserve"> </w:t>
      </w:r>
      <w:r w:rsidRPr="00CF1DBD">
        <w:rPr>
          <w:rFonts w:ascii="仿宋_GB2312" w:eastAsia="仿宋_GB2312"/>
          <w:sz w:val="30"/>
          <w:szCs w:val="30"/>
        </w:rPr>
        <w:t>委：</w:t>
      </w:r>
      <w:r w:rsidRPr="00CF1DBD">
        <w:rPr>
          <w:rFonts w:ascii="仿宋_GB2312" w:eastAsia="仿宋_GB2312" w:hint="eastAsia"/>
          <w:sz w:val="30"/>
          <w:szCs w:val="30"/>
        </w:rPr>
        <w:t>3040279，投诉信箱：</w:t>
      </w:r>
      <w:proofErr w:type="spellStart"/>
      <w:r w:rsidRPr="00CF1DBD">
        <w:rPr>
          <w:rFonts w:ascii="仿宋_GB2312" w:eastAsia="仿宋_GB2312"/>
          <w:sz w:val="30"/>
          <w:szCs w:val="30"/>
        </w:rPr>
        <w:t>jiw</w:t>
      </w:r>
      <w:proofErr w:type="spellEnd"/>
      <w:r w:rsidRPr="00CF1DBD">
        <w:rPr>
          <w:rFonts w:ascii="仿宋_GB2312" w:eastAsia="仿宋_GB2312" w:hint="eastAsia"/>
          <w:sz w:val="30"/>
          <w:szCs w:val="30"/>
        </w:rPr>
        <w:t>＠</w:t>
      </w:r>
      <w:r w:rsidRPr="00CF1DBD">
        <w:rPr>
          <w:rFonts w:ascii="仿宋_GB2312" w:eastAsia="仿宋_GB2312"/>
          <w:sz w:val="30"/>
          <w:szCs w:val="30"/>
        </w:rPr>
        <w:t>hist.edu.cn</w:t>
      </w:r>
      <w:r w:rsidRPr="00CF1DBD">
        <w:rPr>
          <w:rFonts w:ascii="仿宋_GB2312" w:eastAsia="仿宋_GB2312" w:hint="eastAsia"/>
          <w:sz w:val="30"/>
          <w:szCs w:val="30"/>
        </w:rPr>
        <w:t>；</w:t>
      </w:r>
    </w:p>
    <w:p w:rsidR="00EE417F" w:rsidRPr="00CF1DBD" w:rsidRDefault="00C20A8F">
      <w:pPr>
        <w:jc w:val="left"/>
        <w:rPr>
          <w:rFonts w:ascii="仿宋_GB2312" w:eastAsia="仿宋_GB2312"/>
          <w:sz w:val="30"/>
          <w:szCs w:val="30"/>
        </w:rPr>
      </w:pPr>
      <w:hyperlink r:id="rId10" w:history="1">
        <w:r w:rsidR="00A7618B" w:rsidRPr="00CF1DBD">
          <w:rPr>
            <w:rFonts w:ascii="仿宋_GB2312" w:eastAsia="仿宋_GB2312" w:hint="eastAsia"/>
            <w:sz w:val="30"/>
            <w:szCs w:val="30"/>
          </w:rPr>
          <w:t>研究生处</w:t>
        </w:r>
      </w:hyperlink>
      <w:r w:rsidR="00A7618B" w:rsidRPr="00CF1DBD">
        <w:rPr>
          <w:rFonts w:ascii="仿宋_GB2312" w:eastAsia="仿宋_GB2312"/>
          <w:sz w:val="30"/>
          <w:szCs w:val="30"/>
        </w:rPr>
        <w:t>：</w:t>
      </w:r>
      <w:r w:rsidR="00A7618B" w:rsidRPr="00CF1DBD">
        <w:rPr>
          <w:rFonts w:ascii="仿宋_GB2312" w:eastAsia="仿宋_GB2312" w:hint="eastAsia"/>
          <w:sz w:val="30"/>
          <w:szCs w:val="30"/>
        </w:rPr>
        <w:t>3040150，投诉信箱：</w:t>
      </w:r>
      <w:r w:rsidR="00A7618B" w:rsidRPr="00CF1DBD">
        <w:rPr>
          <w:rFonts w:ascii="仿宋_GB2312" w:eastAsia="仿宋_GB2312"/>
          <w:sz w:val="30"/>
          <w:szCs w:val="30"/>
        </w:rPr>
        <w:t>wangziliang1966@163.com</w:t>
      </w:r>
      <w:r w:rsidR="00A7618B" w:rsidRPr="00CF1DBD">
        <w:rPr>
          <w:rFonts w:ascii="仿宋_GB2312" w:eastAsia="仿宋_GB2312" w:hint="eastAsia"/>
          <w:sz w:val="30"/>
          <w:szCs w:val="30"/>
        </w:rPr>
        <w:t>。</w:t>
      </w:r>
    </w:p>
    <w:p w:rsidR="005E242C" w:rsidRDefault="005E242C">
      <w:pPr>
        <w:ind w:firstLineChars="1650" w:firstLine="4950"/>
        <w:jc w:val="right"/>
        <w:rPr>
          <w:rFonts w:ascii="仿宋_GB2312" w:eastAsia="仿宋_GB2312" w:hint="eastAsia"/>
          <w:sz w:val="30"/>
          <w:szCs w:val="30"/>
        </w:rPr>
      </w:pPr>
    </w:p>
    <w:p w:rsidR="00EE417F" w:rsidRPr="00CF1DBD" w:rsidRDefault="00A7618B">
      <w:pPr>
        <w:ind w:firstLineChars="1650" w:firstLine="4950"/>
        <w:jc w:val="right"/>
        <w:rPr>
          <w:rFonts w:ascii="仿宋_GB2312" w:eastAsia="仿宋_GB2312"/>
          <w:sz w:val="30"/>
          <w:szCs w:val="30"/>
        </w:rPr>
      </w:pPr>
      <w:bookmarkStart w:id="2" w:name="_GoBack"/>
      <w:bookmarkEnd w:id="2"/>
      <w:r w:rsidRPr="00CF1DBD">
        <w:rPr>
          <w:rFonts w:ascii="仿宋_GB2312" w:eastAsia="仿宋_GB2312" w:hint="eastAsia"/>
          <w:sz w:val="30"/>
          <w:szCs w:val="30"/>
        </w:rPr>
        <w:t>201</w:t>
      </w:r>
      <w:r w:rsidR="00A01FA9" w:rsidRPr="00CF1DBD">
        <w:rPr>
          <w:rFonts w:ascii="仿宋_GB2312" w:eastAsia="仿宋_GB2312" w:hint="eastAsia"/>
          <w:sz w:val="30"/>
          <w:szCs w:val="30"/>
        </w:rPr>
        <w:t>7</w:t>
      </w:r>
      <w:r w:rsidRPr="00CF1DBD">
        <w:rPr>
          <w:rFonts w:ascii="仿宋_GB2312" w:eastAsia="仿宋_GB2312" w:hint="eastAsia"/>
          <w:sz w:val="30"/>
          <w:szCs w:val="30"/>
        </w:rPr>
        <w:t>年3月</w:t>
      </w:r>
      <w:r w:rsidR="00D750B4" w:rsidRPr="00CF1DBD">
        <w:rPr>
          <w:rFonts w:ascii="仿宋_GB2312" w:eastAsia="仿宋_GB2312" w:hint="eastAsia"/>
          <w:sz w:val="30"/>
          <w:szCs w:val="30"/>
        </w:rPr>
        <w:t>2</w:t>
      </w:r>
      <w:r w:rsidR="009C1501">
        <w:rPr>
          <w:rFonts w:ascii="仿宋_GB2312" w:eastAsia="仿宋_GB2312" w:hint="eastAsia"/>
          <w:sz w:val="30"/>
          <w:szCs w:val="30"/>
        </w:rPr>
        <w:t>2</w:t>
      </w:r>
      <w:r w:rsidRPr="00CF1DBD">
        <w:rPr>
          <w:rFonts w:ascii="仿宋_GB2312" w:eastAsia="仿宋_GB2312" w:hint="eastAsia"/>
          <w:sz w:val="30"/>
          <w:szCs w:val="30"/>
        </w:rPr>
        <w:t>日</w:t>
      </w:r>
    </w:p>
    <w:sectPr w:rsidR="00EE417F" w:rsidRPr="00CF1DBD" w:rsidSect="00EE417F">
      <w:footerReference w:type="even" r:id="rId11"/>
      <w:footerReference w:type="default" r:id="rId12"/>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A8F" w:rsidRDefault="00C20A8F" w:rsidP="00EE417F">
      <w:r>
        <w:separator/>
      </w:r>
    </w:p>
  </w:endnote>
  <w:endnote w:type="continuationSeparator" w:id="0">
    <w:p w:rsidR="00C20A8F" w:rsidRDefault="00C20A8F" w:rsidP="00EE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7F" w:rsidRDefault="00075051">
    <w:pPr>
      <w:pStyle w:val="a8"/>
      <w:framePr w:wrap="around" w:vAnchor="text" w:hAnchor="margin" w:xAlign="center" w:y="1"/>
      <w:rPr>
        <w:rStyle w:val="ac"/>
      </w:rPr>
    </w:pPr>
    <w:r>
      <w:rPr>
        <w:rStyle w:val="ac"/>
      </w:rPr>
      <w:fldChar w:fldCharType="begin"/>
    </w:r>
    <w:r w:rsidR="00A7618B">
      <w:rPr>
        <w:rStyle w:val="ac"/>
      </w:rPr>
      <w:instrText xml:space="preserve">PAGE  </w:instrText>
    </w:r>
    <w:r>
      <w:rPr>
        <w:rStyle w:val="ac"/>
      </w:rPr>
      <w:fldChar w:fldCharType="end"/>
    </w:r>
  </w:p>
  <w:p w:rsidR="00EE417F" w:rsidRDefault="00EE417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7F" w:rsidRDefault="00075051">
    <w:pPr>
      <w:pStyle w:val="a8"/>
      <w:framePr w:wrap="around" w:vAnchor="text" w:hAnchor="page" w:x="9831" w:y="-158"/>
      <w:rPr>
        <w:rStyle w:val="ac"/>
      </w:rPr>
    </w:pPr>
    <w:r>
      <w:rPr>
        <w:rStyle w:val="ac"/>
      </w:rPr>
      <w:fldChar w:fldCharType="begin"/>
    </w:r>
    <w:r w:rsidR="00A7618B">
      <w:rPr>
        <w:rStyle w:val="ac"/>
      </w:rPr>
      <w:instrText xml:space="preserve">PAGE  </w:instrText>
    </w:r>
    <w:r>
      <w:rPr>
        <w:rStyle w:val="ac"/>
      </w:rPr>
      <w:fldChar w:fldCharType="separate"/>
    </w:r>
    <w:r w:rsidR="005E242C">
      <w:rPr>
        <w:rStyle w:val="ac"/>
        <w:noProof/>
      </w:rPr>
      <w:t>- 12 -</w:t>
    </w:r>
    <w:r>
      <w:rPr>
        <w:rStyle w:val="ac"/>
      </w:rPr>
      <w:fldChar w:fldCharType="end"/>
    </w:r>
  </w:p>
  <w:p w:rsidR="00EE417F" w:rsidRDefault="00EE417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A8F" w:rsidRDefault="00C20A8F" w:rsidP="00EE417F">
      <w:r>
        <w:separator/>
      </w:r>
    </w:p>
  </w:footnote>
  <w:footnote w:type="continuationSeparator" w:id="0">
    <w:p w:rsidR="00C20A8F" w:rsidRDefault="00C20A8F" w:rsidP="00EE4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82"/>
    <w:rsid w:val="00000424"/>
    <w:rsid w:val="0000255D"/>
    <w:rsid w:val="00005049"/>
    <w:rsid w:val="00007ECD"/>
    <w:rsid w:val="00013E92"/>
    <w:rsid w:val="00026806"/>
    <w:rsid w:val="00030152"/>
    <w:rsid w:val="00031C4D"/>
    <w:rsid w:val="00032E81"/>
    <w:rsid w:val="000344F5"/>
    <w:rsid w:val="00034EBC"/>
    <w:rsid w:val="00036EAF"/>
    <w:rsid w:val="00037EA2"/>
    <w:rsid w:val="00043451"/>
    <w:rsid w:val="00043723"/>
    <w:rsid w:val="00044646"/>
    <w:rsid w:val="000457AF"/>
    <w:rsid w:val="000466DB"/>
    <w:rsid w:val="00053EB9"/>
    <w:rsid w:val="00055014"/>
    <w:rsid w:val="00055CE9"/>
    <w:rsid w:val="00055D24"/>
    <w:rsid w:val="0005643A"/>
    <w:rsid w:val="00057391"/>
    <w:rsid w:val="00066F1B"/>
    <w:rsid w:val="00067FE8"/>
    <w:rsid w:val="00070035"/>
    <w:rsid w:val="00071E27"/>
    <w:rsid w:val="00071E45"/>
    <w:rsid w:val="00074A85"/>
    <w:rsid w:val="00074C75"/>
    <w:rsid w:val="00075051"/>
    <w:rsid w:val="000818BD"/>
    <w:rsid w:val="00081B79"/>
    <w:rsid w:val="00087DC9"/>
    <w:rsid w:val="0009082D"/>
    <w:rsid w:val="00092103"/>
    <w:rsid w:val="00092658"/>
    <w:rsid w:val="00092D42"/>
    <w:rsid w:val="00096D3E"/>
    <w:rsid w:val="000978B2"/>
    <w:rsid w:val="000A1471"/>
    <w:rsid w:val="000A1C95"/>
    <w:rsid w:val="000A4AB8"/>
    <w:rsid w:val="000A5C69"/>
    <w:rsid w:val="000A69F0"/>
    <w:rsid w:val="000A76FA"/>
    <w:rsid w:val="000A7967"/>
    <w:rsid w:val="000B3999"/>
    <w:rsid w:val="000B7C42"/>
    <w:rsid w:val="000C01FA"/>
    <w:rsid w:val="000C0F50"/>
    <w:rsid w:val="000C5198"/>
    <w:rsid w:val="000C6041"/>
    <w:rsid w:val="000D3B56"/>
    <w:rsid w:val="000E17AE"/>
    <w:rsid w:val="000E4784"/>
    <w:rsid w:val="000F60D9"/>
    <w:rsid w:val="00106F63"/>
    <w:rsid w:val="00112659"/>
    <w:rsid w:val="00113BD0"/>
    <w:rsid w:val="0011437A"/>
    <w:rsid w:val="00115C6B"/>
    <w:rsid w:val="00117342"/>
    <w:rsid w:val="00121C8E"/>
    <w:rsid w:val="001252F3"/>
    <w:rsid w:val="00125AFE"/>
    <w:rsid w:val="00126F25"/>
    <w:rsid w:val="0013097C"/>
    <w:rsid w:val="00141A12"/>
    <w:rsid w:val="001467F9"/>
    <w:rsid w:val="0015024D"/>
    <w:rsid w:val="00161D37"/>
    <w:rsid w:val="00162FA6"/>
    <w:rsid w:val="0016630E"/>
    <w:rsid w:val="00170539"/>
    <w:rsid w:val="00172EFE"/>
    <w:rsid w:val="00173B50"/>
    <w:rsid w:val="001827A8"/>
    <w:rsid w:val="00182FDC"/>
    <w:rsid w:val="00185499"/>
    <w:rsid w:val="001857F0"/>
    <w:rsid w:val="001876D4"/>
    <w:rsid w:val="001935DD"/>
    <w:rsid w:val="00193736"/>
    <w:rsid w:val="00194245"/>
    <w:rsid w:val="0019759E"/>
    <w:rsid w:val="001A0D3F"/>
    <w:rsid w:val="001A1356"/>
    <w:rsid w:val="001A30A5"/>
    <w:rsid w:val="001A32D8"/>
    <w:rsid w:val="001B0F90"/>
    <w:rsid w:val="001B578C"/>
    <w:rsid w:val="001B68A5"/>
    <w:rsid w:val="001B728F"/>
    <w:rsid w:val="001C05B7"/>
    <w:rsid w:val="001C451F"/>
    <w:rsid w:val="001C4538"/>
    <w:rsid w:val="001C4A46"/>
    <w:rsid w:val="001C6740"/>
    <w:rsid w:val="001C709E"/>
    <w:rsid w:val="001D03E8"/>
    <w:rsid w:val="001D1E5D"/>
    <w:rsid w:val="001D59BC"/>
    <w:rsid w:val="001D5E36"/>
    <w:rsid w:val="001D6D9B"/>
    <w:rsid w:val="001D6E01"/>
    <w:rsid w:val="001E03F3"/>
    <w:rsid w:val="001E175C"/>
    <w:rsid w:val="001E1CFE"/>
    <w:rsid w:val="001F054B"/>
    <w:rsid w:val="001F13DA"/>
    <w:rsid w:val="001F2A51"/>
    <w:rsid w:val="001F5ABE"/>
    <w:rsid w:val="002008E0"/>
    <w:rsid w:val="002076ED"/>
    <w:rsid w:val="00207B03"/>
    <w:rsid w:val="00211665"/>
    <w:rsid w:val="002121A5"/>
    <w:rsid w:val="0021288E"/>
    <w:rsid w:val="0022135D"/>
    <w:rsid w:val="00222138"/>
    <w:rsid w:val="00222829"/>
    <w:rsid w:val="002249E4"/>
    <w:rsid w:val="00233AF3"/>
    <w:rsid w:val="00236A7A"/>
    <w:rsid w:val="00241E2B"/>
    <w:rsid w:val="00243DE6"/>
    <w:rsid w:val="002538E2"/>
    <w:rsid w:val="00255636"/>
    <w:rsid w:val="00255884"/>
    <w:rsid w:val="0026038D"/>
    <w:rsid w:val="0026384C"/>
    <w:rsid w:val="0026493B"/>
    <w:rsid w:val="00272941"/>
    <w:rsid w:val="00276577"/>
    <w:rsid w:val="00276A73"/>
    <w:rsid w:val="00280332"/>
    <w:rsid w:val="00282511"/>
    <w:rsid w:val="002836AE"/>
    <w:rsid w:val="002970CF"/>
    <w:rsid w:val="002A12B2"/>
    <w:rsid w:val="002A5697"/>
    <w:rsid w:val="002B20FF"/>
    <w:rsid w:val="002B4339"/>
    <w:rsid w:val="002B4848"/>
    <w:rsid w:val="002B6661"/>
    <w:rsid w:val="002C4BC7"/>
    <w:rsid w:val="002C508D"/>
    <w:rsid w:val="002C6F15"/>
    <w:rsid w:val="002C7968"/>
    <w:rsid w:val="002C7D8C"/>
    <w:rsid w:val="002D0511"/>
    <w:rsid w:val="002D05ED"/>
    <w:rsid w:val="002D2E4F"/>
    <w:rsid w:val="002D3ACE"/>
    <w:rsid w:val="002D7113"/>
    <w:rsid w:val="002E1A50"/>
    <w:rsid w:val="002E526E"/>
    <w:rsid w:val="002E656B"/>
    <w:rsid w:val="002F107D"/>
    <w:rsid w:val="002F62F0"/>
    <w:rsid w:val="00302DE7"/>
    <w:rsid w:val="0031385A"/>
    <w:rsid w:val="00315AB6"/>
    <w:rsid w:val="0032019E"/>
    <w:rsid w:val="00325DC0"/>
    <w:rsid w:val="00326A9E"/>
    <w:rsid w:val="003310AB"/>
    <w:rsid w:val="003349F3"/>
    <w:rsid w:val="0033728D"/>
    <w:rsid w:val="00342207"/>
    <w:rsid w:val="00342839"/>
    <w:rsid w:val="003445F6"/>
    <w:rsid w:val="0035245B"/>
    <w:rsid w:val="00365079"/>
    <w:rsid w:val="00382532"/>
    <w:rsid w:val="003862BF"/>
    <w:rsid w:val="00392070"/>
    <w:rsid w:val="0039366F"/>
    <w:rsid w:val="00393A5D"/>
    <w:rsid w:val="0039446C"/>
    <w:rsid w:val="00394DAF"/>
    <w:rsid w:val="00397C95"/>
    <w:rsid w:val="003A3DFF"/>
    <w:rsid w:val="003A4CA4"/>
    <w:rsid w:val="003A5B45"/>
    <w:rsid w:val="003B26BE"/>
    <w:rsid w:val="003B2B3D"/>
    <w:rsid w:val="003B4E15"/>
    <w:rsid w:val="003C0D35"/>
    <w:rsid w:val="003C48B4"/>
    <w:rsid w:val="003D7403"/>
    <w:rsid w:val="003E4F73"/>
    <w:rsid w:val="003E5E11"/>
    <w:rsid w:val="003E68D3"/>
    <w:rsid w:val="003F0435"/>
    <w:rsid w:val="003F1D06"/>
    <w:rsid w:val="003F3AA7"/>
    <w:rsid w:val="003F3D86"/>
    <w:rsid w:val="003F7762"/>
    <w:rsid w:val="004101FE"/>
    <w:rsid w:val="00413831"/>
    <w:rsid w:val="00413A7B"/>
    <w:rsid w:val="004249D1"/>
    <w:rsid w:val="00424B85"/>
    <w:rsid w:val="00430895"/>
    <w:rsid w:val="00431950"/>
    <w:rsid w:val="004322F8"/>
    <w:rsid w:val="0043367F"/>
    <w:rsid w:val="00434906"/>
    <w:rsid w:val="00437F0E"/>
    <w:rsid w:val="00440EBC"/>
    <w:rsid w:val="004411C4"/>
    <w:rsid w:val="004439D6"/>
    <w:rsid w:val="00445AEB"/>
    <w:rsid w:val="00451478"/>
    <w:rsid w:val="00451EA6"/>
    <w:rsid w:val="00453E21"/>
    <w:rsid w:val="00456724"/>
    <w:rsid w:val="00463022"/>
    <w:rsid w:val="004658B9"/>
    <w:rsid w:val="00470554"/>
    <w:rsid w:val="00471877"/>
    <w:rsid w:val="00472751"/>
    <w:rsid w:val="0047699C"/>
    <w:rsid w:val="004813BE"/>
    <w:rsid w:val="00481485"/>
    <w:rsid w:val="00482969"/>
    <w:rsid w:val="00482EF4"/>
    <w:rsid w:val="004863A1"/>
    <w:rsid w:val="004875F2"/>
    <w:rsid w:val="00487725"/>
    <w:rsid w:val="00490B60"/>
    <w:rsid w:val="00490D03"/>
    <w:rsid w:val="0049640D"/>
    <w:rsid w:val="004A02B4"/>
    <w:rsid w:val="004A5DE2"/>
    <w:rsid w:val="004B313A"/>
    <w:rsid w:val="004B5DAB"/>
    <w:rsid w:val="004B6838"/>
    <w:rsid w:val="004C04A3"/>
    <w:rsid w:val="004C173F"/>
    <w:rsid w:val="004C7466"/>
    <w:rsid w:val="004D0BA6"/>
    <w:rsid w:val="004D3987"/>
    <w:rsid w:val="004D7909"/>
    <w:rsid w:val="004E0B44"/>
    <w:rsid w:val="004E2AEC"/>
    <w:rsid w:val="004F17DB"/>
    <w:rsid w:val="004F2CE8"/>
    <w:rsid w:val="004F45C1"/>
    <w:rsid w:val="004F5196"/>
    <w:rsid w:val="005019BA"/>
    <w:rsid w:val="005054B2"/>
    <w:rsid w:val="00506A00"/>
    <w:rsid w:val="00507353"/>
    <w:rsid w:val="00511BDC"/>
    <w:rsid w:val="0051221E"/>
    <w:rsid w:val="0051422D"/>
    <w:rsid w:val="00524E6F"/>
    <w:rsid w:val="00526D87"/>
    <w:rsid w:val="00535920"/>
    <w:rsid w:val="005468FD"/>
    <w:rsid w:val="00550CE6"/>
    <w:rsid w:val="0055397A"/>
    <w:rsid w:val="00563501"/>
    <w:rsid w:val="00563C0D"/>
    <w:rsid w:val="005645FC"/>
    <w:rsid w:val="005711EF"/>
    <w:rsid w:val="00572F38"/>
    <w:rsid w:val="00575482"/>
    <w:rsid w:val="0058347A"/>
    <w:rsid w:val="005866D4"/>
    <w:rsid w:val="00586F15"/>
    <w:rsid w:val="00590D60"/>
    <w:rsid w:val="00591565"/>
    <w:rsid w:val="00594073"/>
    <w:rsid w:val="005A22DA"/>
    <w:rsid w:val="005B1699"/>
    <w:rsid w:val="005C026D"/>
    <w:rsid w:val="005C4361"/>
    <w:rsid w:val="005C7B88"/>
    <w:rsid w:val="005D0BCA"/>
    <w:rsid w:val="005D1EBA"/>
    <w:rsid w:val="005D55AF"/>
    <w:rsid w:val="005E012A"/>
    <w:rsid w:val="005E04ED"/>
    <w:rsid w:val="005E242C"/>
    <w:rsid w:val="005E4E02"/>
    <w:rsid w:val="005E59D6"/>
    <w:rsid w:val="005F0D3B"/>
    <w:rsid w:val="005F4243"/>
    <w:rsid w:val="005F4A3D"/>
    <w:rsid w:val="00606C55"/>
    <w:rsid w:val="00611142"/>
    <w:rsid w:val="00611BF0"/>
    <w:rsid w:val="00616BCF"/>
    <w:rsid w:val="006256C9"/>
    <w:rsid w:val="0063350E"/>
    <w:rsid w:val="00634DB2"/>
    <w:rsid w:val="00635EC0"/>
    <w:rsid w:val="0064241F"/>
    <w:rsid w:val="00642C71"/>
    <w:rsid w:val="006559E4"/>
    <w:rsid w:val="00657591"/>
    <w:rsid w:val="00670EDB"/>
    <w:rsid w:val="00673DB9"/>
    <w:rsid w:val="006761A7"/>
    <w:rsid w:val="00676CCA"/>
    <w:rsid w:val="006771F0"/>
    <w:rsid w:val="00680690"/>
    <w:rsid w:val="00680C17"/>
    <w:rsid w:val="00682A22"/>
    <w:rsid w:val="00684369"/>
    <w:rsid w:val="006844F3"/>
    <w:rsid w:val="00685F12"/>
    <w:rsid w:val="00687A35"/>
    <w:rsid w:val="00692D7F"/>
    <w:rsid w:val="00693AEA"/>
    <w:rsid w:val="00696723"/>
    <w:rsid w:val="006970DE"/>
    <w:rsid w:val="006A0CB6"/>
    <w:rsid w:val="006A1922"/>
    <w:rsid w:val="006A23D0"/>
    <w:rsid w:val="006A2AE2"/>
    <w:rsid w:val="006A4041"/>
    <w:rsid w:val="006A793E"/>
    <w:rsid w:val="006B2C15"/>
    <w:rsid w:val="006B4123"/>
    <w:rsid w:val="006B6012"/>
    <w:rsid w:val="006B640E"/>
    <w:rsid w:val="006C3803"/>
    <w:rsid w:val="006C4289"/>
    <w:rsid w:val="006C4FCE"/>
    <w:rsid w:val="006C5A9D"/>
    <w:rsid w:val="006C63B7"/>
    <w:rsid w:val="006C6F4C"/>
    <w:rsid w:val="006D0DAB"/>
    <w:rsid w:val="006D1716"/>
    <w:rsid w:val="006E0053"/>
    <w:rsid w:val="006E59A5"/>
    <w:rsid w:val="006E7B6D"/>
    <w:rsid w:val="006F1013"/>
    <w:rsid w:val="006F17FB"/>
    <w:rsid w:val="006F180E"/>
    <w:rsid w:val="006F6347"/>
    <w:rsid w:val="0071139A"/>
    <w:rsid w:val="00712F57"/>
    <w:rsid w:val="007158FF"/>
    <w:rsid w:val="007209EA"/>
    <w:rsid w:val="00723C86"/>
    <w:rsid w:val="007313FB"/>
    <w:rsid w:val="00731D01"/>
    <w:rsid w:val="00732E2E"/>
    <w:rsid w:val="00734295"/>
    <w:rsid w:val="00737AB1"/>
    <w:rsid w:val="00737D51"/>
    <w:rsid w:val="0074407A"/>
    <w:rsid w:val="00751AAC"/>
    <w:rsid w:val="007543D6"/>
    <w:rsid w:val="007560FF"/>
    <w:rsid w:val="00763D13"/>
    <w:rsid w:val="007673E3"/>
    <w:rsid w:val="00767B89"/>
    <w:rsid w:val="00767EB1"/>
    <w:rsid w:val="007704F6"/>
    <w:rsid w:val="007710A5"/>
    <w:rsid w:val="00775316"/>
    <w:rsid w:val="00776548"/>
    <w:rsid w:val="00783373"/>
    <w:rsid w:val="0079007F"/>
    <w:rsid w:val="007906B3"/>
    <w:rsid w:val="00790EFA"/>
    <w:rsid w:val="00791F83"/>
    <w:rsid w:val="00796C41"/>
    <w:rsid w:val="007A4209"/>
    <w:rsid w:val="007A424D"/>
    <w:rsid w:val="007A43C0"/>
    <w:rsid w:val="007B305B"/>
    <w:rsid w:val="007B5209"/>
    <w:rsid w:val="007B56EE"/>
    <w:rsid w:val="007B617B"/>
    <w:rsid w:val="007B6359"/>
    <w:rsid w:val="007C086B"/>
    <w:rsid w:val="007C3EBB"/>
    <w:rsid w:val="007C4188"/>
    <w:rsid w:val="007C453F"/>
    <w:rsid w:val="007D2D91"/>
    <w:rsid w:val="007E1B2F"/>
    <w:rsid w:val="007E224E"/>
    <w:rsid w:val="007F11E1"/>
    <w:rsid w:val="007F4CE4"/>
    <w:rsid w:val="00801A4F"/>
    <w:rsid w:val="0080371B"/>
    <w:rsid w:val="00812CDA"/>
    <w:rsid w:val="00831DEB"/>
    <w:rsid w:val="00832374"/>
    <w:rsid w:val="00841BA2"/>
    <w:rsid w:val="00841C02"/>
    <w:rsid w:val="00844EE9"/>
    <w:rsid w:val="0084754A"/>
    <w:rsid w:val="0085171F"/>
    <w:rsid w:val="00854A41"/>
    <w:rsid w:val="00860129"/>
    <w:rsid w:val="0086026C"/>
    <w:rsid w:val="008669BF"/>
    <w:rsid w:val="00874462"/>
    <w:rsid w:val="0087588D"/>
    <w:rsid w:val="0088694A"/>
    <w:rsid w:val="008929E0"/>
    <w:rsid w:val="008A4D55"/>
    <w:rsid w:val="008B2ECF"/>
    <w:rsid w:val="008C2F20"/>
    <w:rsid w:val="008D19D6"/>
    <w:rsid w:val="008D7A60"/>
    <w:rsid w:val="008E04BF"/>
    <w:rsid w:val="008E3DAC"/>
    <w:rsid w:val="008E563B"/>
    <w:rsid w:val="008F3CA0"/>
    <w:rsid w:val="008F3D9C"/>
    <w:rsid w:val="008F4D70"/>
    <w:rsid w:val="008F72C1"/>
    <w:rsid w:val="008F72D2"/>
    <w:rsid w:val="009037E2"/>
    <w:rsid w:val="0091111F"/>
    <w:rsid w:val="0091188C"/>
    <w:rsid w:val="009149ED"/>
    <w:rsid w:val="00916089"/>
    <w:rsid w:val="00916216"/>
    <w:rsid w:val="009201B3"/>
    <w:rsid w:val="00924214"/>
    <w:rsid w:val="00925496"/>
    <w:rsid w:val="0092605B"/>
    <w:rsid w:val="00927347"/>
    <w:rsid w:val="009302EC"/>
    <w:rsid w:val="009322ED"/>
    <w:rsid w:val="00936F2A"/>
    <w:rsid w:val="00944B59"/>
    <w:rsid w:val="0094525D"/>
    <w:rsid w:val="00952B9C"/>
    <w:rsid w:val="00953725"/>
    <w:rsid w:val="00954295"/>
    <w:rsid w:val="00966485"/>
    <w:rsid w:val="0096765C"/>
    <w:rsid w:val="00976550"/>
    <w:rsid w:val="009804A1"/>
    <w:rsid w:val="00982011"/>
    <w:rsid w:val="009848B5"/>
    <w:rsid w:val="009850F3"/>
    <w:rsid w:val="00987EAB"/>
    <w:rsid w:val="009901A0"/>
    <w:rsid w:val="00990F88"/>
    <w:rsid w:val="00991517"/>
    <w:rsid w:val="00991C97"/>
    <w:rsid w:val="00991D44"/>
    <w:rsid w:val="00993499"/>
    <w:rsid w:val="009A0A7F"/>
    <w:rsid w:val="009A2D8C"/>
    <w:rsid w:val="009A3627"/>
    <w:rsid w:val="009A6DEA"/>
    <w:rsid w:val="009B051C"/>
    <w:rsid w:val="009B0E27"/>
    <w:rsid w:val="009B28FE"/>
    <w:rsid w:val="009B3011"/>
    <w:rsid w:val="009C1501"/>
    <w:rsid w:val="009C24C8"/>
    <w:rsid w:val="009C320C"/>
    <w:rsid w:val="009C5D1D"/>
    <w:rsid w:val="009C63AA"/>
    <w:rsid w:val="009C7F5F"/>
    <w:rsid w:val="009D086E"/>
    <w:rsid w:val="009E6835"/>
    <w:rsid w:val="009F467E"/>
    <w:rsid w:val="00A01FA9"/>
    <w:rsid w:val="00A10524"/>
    <w:rsid w:val="00A107E9"/>
    <w:rsid w:val="00A116F7"/>
    <w:rsid w:val="00A22397"/>
    <w:rsid w:val="00A22F49"/>
    <w:rsid w:val="00A25884"/>
    <w:rsid w:val="00A32856"/>
    <w:rsid w:val="00A3541C"/>
    <w:rsid w:val="00A3553E"/>
    <w:rsid w:val="00A43D24"/>
    <w:rsid w:val="00A44CD2"/>
    <w:rsid w:val="00A46AC4"/>
    <w:rsid w:val="00A47CF7"/>
    <w:rsid w:val="00A507D6"/>
    <w:rsid w:val="00A50A19"/>
    <w:rsid w:val="00A60403"/>
    <w:rsid w:val="00A6210B"/>
    <w:rsid w:val="00A63C6D"/>
    <w:rsid w:val="00A71320"/>
    <w:rsid w:val="00A7618B"/>
    <w:rsid w:val="00A806B4"/>
    <w:rsid w:val="00A8444A"/>
    <w:rsid w:val="00A91897"/>
    <w:rsid w:val="00A95A9C"/>
    <w:rsid w:val="00AA0C96"/>
    <w:rsid w:val="00AA613D"/>
    <w:rsid w:val="00AB2396"/>
    <w:rsid w:val="00AB293E"/>
    <w:rsid w:val="00AB3730"/>
    <w:rsid w:val="00AB437B"/>
    <w:rsid w:val="00AB5D2F"/>
    <w:rsid w:val="00AB7776"/>
    <w:rsid w:val="00AB78D9"/>
    <w:rsid w:val="00AC5A25"/>
    <w:rsid w:val="00AC7C83"/>
    <w:rsid w:val="00AD0DBA"/>
    <w:rsid w:val="00AD22F7"/>
    <w:rsid w:val="00AE2EB4"/>
    <w:rsid w:val="00AE4947"/>
    <w:rsid w:val="00AE6125"/>
    <w:rsid w:val="00AE6B3A"/>
    <w:rsid w:val="00AF7D0D"/>
    <w:rsid w:val="00B024A6"/>
    <w:rsid w:val="00B05538"/>
    <w:rsid w:val="00B1386D"/>
    <w:rsid w:val="00B21142"/>
    <w:rsid w:val="00B2546D"/>
    <w:rsid w:val="00B30B06"/>
    <w:rsid w:val="00B34984"/>
    <w:rsid w:val="00B35211"/>
    <w:rsid w:val="00B37346"/>
    <w:rsid w:val="00B43217"/>
    <w:rsid w:val="00B44CE3"/>
    <w:rsid w:val="00B532AA"/>
    <w:rsid w:val="00B554CF"/>
    <w:rsid w:val="00B60823"/>
    <w:rsid w:val="00B60EE8"/>
    <w:rsid w:val="00B61510"/>
    <w:rsid w:val="00B64D8C"/>
    <w:rsid w:val="00B651D0"/>
    <w:rsid w:val="00B65E97"/>
    <w:rsid w:val="00B91E99"/>
    <w:rsid w:val="00B9296E"/>
    <w:rsid w:val="00B932E5"/>
    <w:rsid w:val="00B9350D"/>
    <w:rsid w:val="00BA0E5A"/>
    <w:rsid w:val="00BA145B"/>
    <w:rsid w:val="00BA3FC2"/>
    <w:rsid w:val="00BA6AA8"/>
    <w:rsid w:val="00BB10CE"/>
    <w:rsid w:val="00BC7D69"/>
    <w:rsid w:val="00BD697B"/>
    <w:rsid w:val="00BD6B4E"/>
    <w:rsid w:val="00BD6D39"/>
    <w:rsid w:val="00BE0BCE"/>
    <w:rsid w:val="00BE65B6"/>
    <w:rsid w:val="00BE662C"/>
    <w:rsid w:val="00BF144D"/>
    <w:rsid w:val="00BF20E9"/>
    <w:rsid w:val="00BF2FB5"/>
    <w:rsid w:val="00BF43B9"/>
    <w:rsid w:val="00BF4D33"/>
    <w:rsid w:val="00BF713B"/>
    <w:rsid w:val="00C10AF4"/>
    <w:rsid w:val="00C11C81"/>
    <w:rsid w:val="00C20A8F"/>
    <w:rsid w:val="00C24DE6"/>
    <w:rsid w:val="00C27D96"/>
    <w:rsid w:val="00C30535"/>
    <w:rsid w:val="00C328B7"/>
    <w:rsid w:val="00C4033C"/>
    <w:rsid w:val="00C40AB6"/>
    <w:rsid w:val="00C50EA0"/>
    <w:rsid w:val="00C5119E"/>
    <w:rsid w:val="00C561ED"/>
    <w:rsid w:val="00C60503"/>
    <w:rsid w:val="00C60ADC"/>
    <w:rsid w:val="00C71CE7"/>
    <w:rsid w:val="00C76FC2"/>
    <w:rsid w:val="00C77419"/>
    <w:rsid w:val="00C85189"/>
    <w:rsid w:val="00C8525C"/>
    <w:rsid w:val="00C95F0A"/>
    <w:rsid w:val="00C9602A"/>
    <w:rsid w:val="00CA2174"/>
    <w:rsid w:val="00CB1836"/>
    <w:rsid w:val="00CB1B0C"/>
    <w:rsid w:val="00CB4D55"/>
    <w:rsid w:val="00CB52C8"/>
    <w:rsid w:val="00CC0C69"/>
    <w:rsid w:val="00CC1E96"/>
    <w:rsid w:val="00CD23D4"/>
    <w:rsid w:val="00CD52BC"/>
    <w:rsid w:val="00CD6B2B"/>
    <w:rsid w:val="00CE0410"/>
    <w:rsid w:val="00CE04B7"/>
    <w:rsid w:val="00CE119F"/>
    <w:rsid w:val="00CE53A9"/>
    <w:rsid w:val="00CE601B"/>
    <w:rsid w:val="00CE6203"/>
    <w:rsid w:val="00CE6832"/>
    <w:rsid w:val="00CF1270"/>
    <w:rsid w:val="00CF1557"/>
    <w:rsid w:val="00CF1DBD"/>
    <w:rsid w:val="00CF36F6"/>
    <w:rsid w:val="00CF6336"/>
    <w:rsid w:val="00D063D9"/>
    <w:rsid w:val="00D06D53"/>
    <w:rsid w:val="00D13487"/>
    <w:rsid w:val="00D13626"/>
    <w:rsid w:val="00D14745"/>
    <w:rsid w:val="00D2336B"/>
    <w:rsid w:val="00D24236"/>
    <w:rsid w:val="00D24799"/>
    <w:rsid w:val="00D30B58"/>
    <w:rsid w:val="00D33F45"/>
    <w:rsid w:val="00D432AE"/>
    <w:rsid w:val="00D4490D"/>
    <w:rsid w:val="00D449BB"/>
    <w:rsid w:val="00D46DED"/>
    <w:rsid w:val="00D556C8"/>
    <w:rsid w:val="00D55F88"/>
    <w:rsid w:val="00D576B3"/>
    <w:rsid w:val="00D63CBC"/>
    <w:rsid w:val="00D70FDF"/>
    <w:rsid w:val="00D73498"/>
    <w:rsid w:val="00D73DB7"/>
    <w:rsid w:val="00D750B4"/>
    <w:rsid w:val="00D765AE"/>
    <w:rsid w:val="00D7723E"/>
    <w:rsid w:val="00D8476F"/>
    <w:rsid w:val="00DA2661"/>
    <w:rsid w:val="00DA6819"/>
    <w:rsid w:val="00DB161C"/>
    <w:rsid w:val="00DB1FC7"/>
    <w:rsid w:val="00DB225F"/>
    <w:rsid w:val="00DC200F"/>
    <w:rsid w:val="00DC2049"/>
    <w:rsid w:val="00DC6C7F"/>
    <w:rsid w:val="00DD57B8"/>
    <w:rsid w:val="00DD768A"/>
    <w:rsid w:val="00DE09F3"/>
    <w:rsid w:val="00DE10FD"/>
    <w:rsid w:val="00DE1DD6"/>
    <w:rsid w:val="00DF17B8"/>
    <w:rsid w:val="00DF27E8"/>
    <w:rsid w:val="00DF35F3"/>
    <w:rsid w:val="00E03CCB"/>
    <w:rsid w:val="00E053AC"/>
    <w:rsid w:val="00E05582"/>
    <w:rsid w:val="00E07D6E"/>
    <w:rsid w:val="00E14FA6"/>
    <w:rsid w:val="00E17E56"/>
    <w:rsid w:val="00E244CD"/>
    <w:rsid w:val="00E2536F"/>
    <w:rsid w:val="00E3272F"/>
    <w:rsid w:val="00E35E95"/>
    <w:rsid w:val="00E4047E"/>
    <w:rsid w:val="00E41EFF"/>
    <w:rsid w:val="00E44D87"/>
    <w:rsid w:val="00E5004A"/>
    <w:rsid w:val="00E54D83"/>
    <w:rsid w:val="00E60284"/>
    <w:rsid w:val="00E64EA3"/>
    <w:rsid w:val="00E67F9C"/>
    <w:rsid w:val="00E739AA"/>
    <w:rsid w:val="00E742B8"/>
    <w:rsid w:val="00E748FD"/>
    <w:rsid w:val="00E754B8"/>
    <w:rsid w:val="00E8475C"/>
    <w:rsid w:val="00E92C56"/>
    <w:rsid w:val="00E95F48"/>
    <w:rsid w:val="00E970FC"/>
    <w:rsid w:val="00E9712F"/>
    <w:rsid w:val="00EA5E42"/>
    <w:rsid w:val="00EA6C8C"/>
    <w:rsid w:val="00EA71DB"/>
    <w:rsid w:val="00EB338D"/>
    <w:rsid w:val="00EB459B"/>
    <w:rsid w:val="00EB46B9"/>
    <w:rsid w:val="00EB5B85"/>
    <w:rsid w:val="00EC0181"/>
    <w:rsid w:val="00EC48DE"/>
    <w:rsid w:val="00EC5F6B"/>
    <w:rsid w:val="00EC6DCD"/>
    <w:rsid w:val="00ED03CE"/>
    <w:rsid w:val="00EE14BC"/>
    <w:rsid w:val="00EE2A1B"/>
    <w:rsid w:val="00EE3CCF"/>
    <w:rsid w:val="00EE417F"/>
    <w:rsid w:val="00EE6AE1"/>
    <w:rsid w:val="00F053B6"/>
    <w:rsid w:val="00F063EC"/>
    <w:rsid w:val="00F122A4"/>
    <w:rsid w:val="00F273C1"/>
    <w:rsid w:val="00F2794F"/>
    <w:rsid w:val="00F36365"/>
    <w:rsid w:val="00F43C4C"/>
    <w:rsid w:val="00F47182"/>
    <w:rsid w:val="00F52A65"/>
    <w:rsid w:val="00F6076D"/>
    <w:rsid w:val="00F6148F"/>
    <w:rsid w:val="00F61B29"/>
    <w:rsid w:val="00F63253"/>
    <w:rsid w:val="00F63626"/>
    <w:rsid w:val="00F6586A"/>
    <w:rsid w:val="00F73A45"/>
    <w:rsid w:val="00F825E2"/>
    <w:rsid w:val="00F86328"/>
    <w:rsid w:val="00F867F3"/>
    <w:rsid w:val="00F86873"/>
    <w:rsid w:val="00F910FD"/>
    <w:rsid w:val="00F91E2B"/>
    <w:rsid w:val="00F92C89"/>
    <w:rsid w:val="00F97746"/>
    <w:rsid w:val="00FA2BD7"/>
    <w:rsid w:val="00FA2DED"/>
    <w:rsid w:val="00FA3D14"/>
    <w:rsid w:val="00FA47CE"/>
    <w:rsid w:val="00FA75A2"/>
    <w:rsid w:val="00FA7D1B"/>
    <w:rsid w:val="00FB46D0"/>
    <w:rsid w:val="00FB49B8"/>
    <w:rsid w:val="00FB6BDE"/>
    <w:rsid w:val="00FB7862"/>
    <w:rsid w:val="00FC303B"/>
    <w:rsid w:val="00FC3C9B"/>
    <w:rsid w:val="00FC61D2"/>
    <w:rsid w:val="00FD11C0"/>
    <w:rsid w:val="00FD1B6C"/>
    <w:rsid w:val="00FD6542"/>
    <w:rsid w:val="00FD7D2B"/>
    <w:rsid w:val="00FD7D33"/>
    <w:rsid w:val="00FE4752"/>
    <w:rsid w:val="00FE73DC"/>
    <w:rsid w:val="00FF2C78"/>
    <w:rsid w:val="00FF64D1"/>
    <w:rsid w:val="00FF7C33"/>
    <w:rsid w:val="0E6A072D"/>
    <w:rsid w:val="2BCB3D4C"/>
    <w:rsid w:val="3F804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Indent" w:qFormat="1"/>
    <w:lsdException w:name="Subtitle" w:qFormat="1"/>
    <w:lsdException w:name="Date" w:qFormat="1"/>
    <w:lsdException w:name="Block Text" w:qFormat="1"/>
    <w:lsdException w:name="Hyperlink" w:qFormat="1"/>
    <w:lsdException w:name="Strong" w:uiPriority="22"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41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E417F"/>
    <w:pPr>
      <w:spacing w:line="500" w:lineRule="exact"/>
      <w:ind w:firstLine="645"/>
    </w:pPr>
    <w:rPr>
      <w:rFonts w:ascii="仿宋_GB2312" w:eastAsia="仿宋_GB2312"/>
      <w:sz w:val="32"/>
      <w:szCs w:val="20"/>
    </w:rPr>
  </w:style>
  <w:style w:type="paragraph" w:styleId="a4">
    <w:name w:val="Block Text"/>
    <w:basedOn w:val="a"/>
    <w:qFormat/>
    <w:rsid w:val="00EE417F"/>
    <w:pPr>
      <w:widowControl/>
      <w:spacing w:before="100" w:beforeAutospacing="1" w:after="100" w:afterAutospacing="1"/>
      <w:jc w:val="left"/>
    </w:pPr>
    <w:rPr>
      <w:rFonts w:ascii="宋体" w:hAnsi="宋体" w:cs="宋体"/>
      <w:kern w:val="0"/>
      <w:sz w:val="24"/>
    </w:rPr>
  </w:style>
  <w:style w:type="paragraph" w:styleId="a5">
    <w:name w:val="Plain Text"/>
    <w:basedOn w:val="a"/>
    <w:link w:val="Char"/>
    <w:uiPriority w:val="99"/>
    <w:unhideWhenUsed/>
    <w:qFormat/>
    <w:rsid w:val="00EE417F"/>
    <w:pPr>
      <w:widowControl/>
      <w:spacing w:before="100" w:beforeAutospacing="1" w:after="100" w:afterAutospacing="1"/>
      <w:jc w:val="left"/>
    </w:pPr>
    <w:rPr>
      <w:rFonts w:ascii="宋体" w:hAnsi="宋体" w:cs="宋体"/>
      <w:kern w:val="0"/>
      <w:sz w:val="24"/>
    </w:rPr>
  </w:style>
  <w:style w:type="paragraph" w:styleId="a6">
    <w:name w:val="Date"/>
    <w:basedOn w:val="a"/>
    <w:next w:val="a"/>
    <w:link w:val="Char0"/>
    <w:qFormat/>
    <w:rsid w:val="00EE417F"/>
    <w:pPr>
      <w:ind w:leftChars="2500" w:left="100"/>
    </w:pPr>
  </w:style>
  <w:style w:type="paragraph" w:styleId="a7">
    <w:name w:val="Balloon Text"/>
    <w:basedOn w:val="a"/>
    <w:semiHidden/>
    <w:qFormat/>
    <w:rsid w:val="00EE417F"/>
    <w:rPr>
      <w:sz w:val="18"/>
      <w:szCs w:val="18"/>
    </w:rPr>
  </w:style>
  <w:style w:type="paragraph" w:styleId="a8">
    <w:name w:val="footer"/>
    <w:basedOn w:val="a"/>
    <w:qFormat/>
    <w:rsid w:val="00EE417F"/>
    <w:pPr>
      <w:tabs>
        <w:tab w:val="center" w:pos="4153"/>
        <w:tab w:val="right" w:pos="8306"/>
      </w:tabs>
      <w:snapToGrid w:val="0"/>
      <w:jc w:val="left"/>
    </w:pPr>
    <w:rPr>
      <w:sz w:val="18"/>
      <w:szCs w:val="18"/>
    </w:rPr>
  </w:style>
  <w:style w:type="paragraph" w:styleId="a9">
    <w:name w:val="header"/>
    <w:basedOn w:val="a"/>
    <w:link w:val="Char1"/>
    <w:qFormat/>
    <w:rsid w:val="00EE417F"/>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EE417F"/>
    <w:pPr>
      <w:widowControl/>
      <w:spacing w:before="100" w:beforeAutospacing="1" w:after="100" w:afterAutospacing="1"/>
      <w:jc w:val="left"/>
    </w:pPr>
    <w:rPr>
      <w:rFonts w:ascii="宋体" w:hAnsi="宋体" w:cs="宋体"/>
      <w:kern w:val="0"/>
      <w:sz w:val="24"/>
    </w:rPr>
  </w:style>
  <w:style w:type="character" w:styleId="ab">
    <w:name w:val="Strong"/>
    <w:basedOn w:val="a0"/>
    <w:uiPriority w:val="22"/>
    <w:qFormat/>
    <w:rsid w:val="00EE417F"/>
    <w:rPr>
      <w:b/>
      <w:bCs/>
    </w:rPr>
  </w:style>
  <w:style w:type="character" w:styleId="ac">
    <w:name w:val="page number"/>
    <w:basedOn w:val="a0"/>
    <w:qFormat/>
    <w:rsid w:val="00EE417F"/>
  </w:style>
  <w:style w:type="character" w:styleId="ad">
    <w:name w:val="Hyperlink"/>
    <w:basedOn w:val="a0"/>
    <w:qFormat/>
    <w:rsid w:val="00EE417F"/>
    <w:rPr>
      <w:color w:val="333333"/>
      <w:u w:val="none"/>
    </w:rPr>
  </w:style>
  <w:style w:type="table" w:styleId="ae">
    <w:name w:val="Table Grid"/>
    <w:basedOn w:val="a1"/>
    <w:qFormat/>
    <w:rsid w:val="00EE41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qFormat/>
    <w:rsid w:val="00EE417F"/>
  </w:style>
  <w:style w:type="paragraph" w:customStyle="1" w:styleId="Char10">
    <w:name w:val="Char1"/>
    <w:basedOn w:val="a"/>
    <w:qFormat/>
    <w:rsid w:val="00EE417F"/>
    <w:rPr>
      <w:rFonts w:ascii="宋体" w:hAnsi="宋体" w:cs="Courier New"/>
      <w:sz w:val="32"/>
      <w:szCs w:val="32"/>
    </w:rPr>
  </w:style>
  <w:style w:type="character" w:customStyle="1" w:styleId="Char1">
    <w:name w:val="页眉 Char"/>
    <w:basedOn w:val="a0"/>
    <w:link w:val="a9"/>
    <w:qFormat/>
    <w:rsid w:val="00EE417F"/>
    <w:rPr>
      <w:kern w:val="2"/>
      <w:sz w:val="18"/>
      <w:szCs w:val="18"/>
    </w:rPr>
  </w:style>
  <w:style w:type="character" w:customStyle="1" w:styleId="Char">
    <w:name w:val="纯文本 Char"/>
    <w:basedOn w:val="a0"/>
    <w:link w:val="a5"/>
    <w:uiPriority w:val="99"/>
    <w:qFormat/>
    <w:rsid w:val="00EE417F"/>
    <w:rPr>
      <w:rFonts w:ascii="宋体" w:hAnsi="宋体" w:cs="宋体"/>
      <w:sz w:val="24"/>
      <w:szCs w:val="24"/>
    </w:rPr>
  </w:style>
  <w:style w:type="character" w:customStyle="1" w:styleId="Char0">
    <w:name w:val="日期 Char"/>
    <w:basedOn w:val="a0"/>
    <w:link w:val="a6"/>
    <w:qFormat/>
    <w:rsid w:val="00EE417F"/>
    <w:rPr>
      <w:kern w:val="2"/>
      <w:sz w:val="21"/>
      <w:szCs w:val="24"/>
    </w:rPr>
  </w:style>
  <w:style w:type="paragraph" w:customStyle="1" w:styleId="Default">
    <w:name w:val="Default"/>
    <w:qFormat/>
    <w:rsid w:val="00EE417F"/>
    <w:pPr>
      <w:widowControl w:val="0"/>
      <w:autoSpaceDE w:val="0"/>
      <w:autoSpaceDN w:val="0"/>
      <w:adjustRightInd w:val="0"/>
    </w:pPr>
    <w:rPr>
      <w:rFonts w:ascii="仿宋_GB2312" w:eastAsia="仿宋_GB2312" w:cs="仿宋_GB2312"/>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Indent" w:qFormat="1"/>
    <w:lsdException w:name="Subtitle" w:qFormat="1"/>
    <w:lsdException w:name="Date" w:qFormat="1"/>
    <w:lsdException w:name="Block Text" w:qFormat="1"/>
    <w:lsdException w:name="Hyperlink" w:qFormat="1"/>
    <w:lsdException w:name="Strong" w:uiPriority="22"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41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E417F"/>
    <w:pPr>
      <w:spacing w:line="500" w:lineRule="exact"/>
      <w:ind w:firstLine="645"/>
    </w:pPr>
    <w:rPr>
      <w:rFonts w:ascii="仿宋_GB2312" w:eastAsia="仿宋_GB2312"/>
      <w:sz w:val="32"/>
      <w:szCs w:val="20"/>
    </w:rPr>
  </w:style>
  <w:style w:type="paragraph" w:styleId="a4">
    <w:name w:val="Block Text"/>
    <w:basedOn w:val="a"/>
    <w:qFormat/>
    <w:rsid w:val="00EE417F"/>
    <w:pPr>
      <w:widowControl/>
      <w:spacing w:before="100" w:beforeAutospacing="1" w:after="100" w:afterAutospacing="1"/>
      <w:jc w:val="left"/>
    </w:pPr>
    <w:rPr>
      <w:rFonts w:ascii="宋体" w:hAnsi="宋体" w:cs="宋体"/>
      <w:kern w:val="0"/>
      <w:sz w:val="24"/>
    </w:rPr>
  </w:style>
  <w:style w:type="paragraph" w:styleId="a5">
    <w:name w:val="Plain Text"/>
    <w:basedOn w:val="a"/>
    <w:link w:val="Char"/>
    <w:uiPriority w:val="99"/>
    <w:unhideWhenUsed/>
    <w:qFormat/>
    <w:rsid w:val="00EE417F"/>
    <w:pPr>
      <w:widowControl/>
      <w:spacing w:before="100" w:beforeAutospacing="1" w:after="100" w:afterAutospacing="1"/>
      <w:jc w:val="left"/>
    </w:pPr>
    <w:rPr>
      <w:rFonts w:ascii="宋体" w:hAnsi="宋体" w:cs="宋体"/>
      <w:kern w:val="0"/>
      <w:sz w:val="24"/>
    </w:rPr>
  </w:style>
  <w:style w:type="paragraph" w:styleId="a6">
    <w:name w:val="Date"/>
    <w:basedOn w:val="a"/>
    <w:next w:val="a"/>
    <w:link w:val="Char0"/>
    <w:qFormat/>
    <w:rsid w:val="00EE417F"/>
    <w:pPr>
      <w:ind w:leftChars="2500" w:left="100"/>
    </w:pPr>
  </w:style>
  <w:style w:type="paragraph" w:styleId="a7">
    <w:name w:val="Balloon Text"/>
    <w:basedOn w:val="a"/>
    <w:semiHidden/>
    <w:qFormat/>
    <w:rsid w:val="00EE417F"/>
    <w:rPr>
      <w:sz w:val="18"/>
      <w:szCs w:val="18"/>
    </w:rPr>
  </w:style>
  <w:style w:type="paragraph" w:styleId="a8">
    <w:name w:val="footer"/>
    <w:basedOn w:val="a"/>
    <w:qFormat/>
    <w:rsid w:val="00EE417F"/>
    <w:pPr>
      <w:tabs>
        <w:tab w:val="center" w:pos="4153"/>
        <w:tab w:val="right" w:pos="8306"/>
      </w:tabs>
      <w:snapToGrid w:val="0"/>
      <w:jc w:val="left"/>
    </w:pPr>
    <w:rPr>
      <w:sz w:val="18"/>
      <w:szCs w:val="18"/>
    </w:rPr>
  </w:style>
  <w:style w:type="paragraph" w:styleId="a9">
    <w:name w:val="header"/>
    <w:basedOn w:val="a"/>
    <w:link w:val="Char1"/>
    <w:qFormat/>
    <w:rsid w:val="00EE417F"/>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EE417F"/>
    <w:pPr>
      <w:widowControl/>
      <w:spacing w:before="100" w:beforeAutospacing="1" w:after="100" w:afterAutospacing="1"/>
      <w:jc w:val="left"/>
    </w:pPr>
    <w:rPr>
      <w:rFonts w:ascii="宋体" w:hAnsi="宋体" w:cs="宋体"/>
      <w:kern w:val="0"/>
      <w:sz w:val="24"/>
    </w:rPr>
  </w:style>
  <w:style w:type="character" w:styleId="ab">
    <w:name w:val="Strong"/>
    <w:basedOn w:val="a0"/>
    <w:uiPriority w:val="22"/>
    <w:qFormat/>
    <w:rsid w:val="00EE417F"/>
    <w:rPr>
      <w:b/>
      <w:bCs/>
    </w:rPr>
  </w:style>
  <w:style w:type="character" w:styleId="ac">
    <w:name w:val="page number"/>
    <w:basedOn w:val="a0"/>
    <w:qFormat/>
    <w:rsid w:val="00EE417F"/>
  </w:style>
  <w:style w:type="character" w:styleId="ad">
    <w:name w:val="Hyperlink"/>
    <w:basedOn w:val="a0"/>
    <w:qFormat/>
    <w:rsid w:val="00EE417F"/>
    <w:rPr>
      <w:color w:val="333333"/>
      <w:u w:val="none"/>
    </w:rPr>
  </w:style>
  <w:style w:type="table" w:styleId="ae">
    <w:name w:val="Table Grid"/>
    <w:basedOn w:val="a1"/>
    <w:qFormat/>
    <w:rsid w:val="00EE41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qFormat/>
    <w:rsid w:val="00EE417F"/>
  </w:style>
  <w:style w:type="paragraph" w:customStyle="1" w:styleId="Char10">
    <w:name w:val="Char1"/>
    <w:basedOn w:val="a"/>
    <w:qFormat/>
    <w:rsid w:val="00EE417F"/>
    <w:rPr>
      <w:rFonts w:ascii="宋体" w:hAnsi="宋体" w:cs="Courier New"/>
      <w:sz w:val="32"/>
      <w:szCs w:val="32"/>
    </w:rPr>
  </w:style>
  <w:style w:type="character" w:customStyle="1" w:styleId="Char1">
    <w:name w:val="页眉 Char"/>
    <w:basedOn w:val="a0"/>
    <w:link w:val="a9"/>
    <w:qFormat/>
    <w:rsid w:val="00EE417F"/>
    <w:rPr>
      <w:kern w:val="2"/>
      <w:sz w:val="18"/>
      <w:szCs w:val="18"/>
    </w:rPr>
  </w:style>
  <w:style w:type="character" w:customStyle="1" w:styleId="Char">
    <w:name w:val="纯文本 Char"/>
    <w:basedOn w:val="a0"/>
    <w:link w:val="a5"/>
    <w:uiPriority w:val="99"/>
    <w:qFormat/>
    <w:rsid w:val="00EE417F"/>
    <w:rPr>
      <w:rFonts w:ascii="宋体" w:hAnsi="宋体" w:cs="宋体"/>
      <w:sz w:val="24"/>
      <w:szCs w:val="24"/>
    </w:rPr>
  </w:style>
  <w:style w:type="character" w:customStyle="1" w:styleId="Char0">
    <w:name w:val="日期 Char"/>
    <w:basedOn w:val="a0"/>
    <w:link w:val="a6"/>
    <w:qFormat/>
    <w:rsid w:val="00EE417F"/>
    <w:rPr>
      <w:kern w:val="2"/>
      <w:sz w:val="21"/>
      <w:szCs w:val="24"/>
    </w:rPr>
  </w:style>
  <w:style w:type="paragraph" w:customStyle="1" w:styleId="Default">
    <w:name w:val="Default"/>
    <w:qFormat/>
    <w:rsid w:val="00EE417F"/>
    <w:pPr>
      <w:widowControl w:val="0"/>
      <w:autoSpaceDE w:val="0"/>
      <w:autoSpaceDN w:val="0"/>
      <w:adjustRightInd w:val="0"/>
    </w:pPr>
    <w:rPr>
      <w:rFonts w:ascii="仿宋_GB2312" w:eastAsia="仿宋_GB2312"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info.nwpu.edu.cn/structure/index" TargetMode="External"/><Relationship Id="rId4" Type="http://schemas.microsoft.com/office/2007/relationships/stylesWithEffects" Target="stylesWithEffects.xml"/><Relationship Id="rId9" Type="http://schemas.openxmlformats.org/officeDocument/2006/relationships/hyperlink" Target="http://www.chsi.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9ADB83-F16F-4C75-93F7-B479A189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12</Pages>
  <Words>1098</Words>
  <Characters>6264</Characters>
  <Application>Microsoft Office Word</Application>
  <DocSecurity>0</DocSecurity>
  <Lines>52</Lines>
  <Paragraphs>14</Paragraphs>
  <ScaleCrop>false</ScaleCrop>
  <Company>zsb</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河南农业大学2007年硕士研究生复试录取工作通    知</dc:title>
  <dc:creator>zsb</dc:creator>
  <cp:lastModifiedBy>Administrator</cp:lastModifiedBy>
  <cp:revision>43</cp:revision>
  <cp:lastPrinted>2016-03-21T05:59:00Z</cp:lastPrinted>
  <dcterms:created xsi:type="dcterms:W3CDTF">2017-03-17T09:46:00Z</dcterms:created>
  <dcterms:modified xsi:type="dcterms:W3CDTF">2017-03-22T02:49:00Z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