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9" w:rsidRPr="00781193" w:rsidRDefault="00055C19" w:rsidP="0039269F">
      <w:pPr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附件</w:t>
      </w:r>
      <w:r w:rsidRPr="00781193">
        <w:rPr>
          <w:rFonts w:ascii="宋体" w:hAnsi="宋体" w:cs="宋体"/>
          <w:b/>
          <w:bCs/>
        </w:rPr>
        <w:t>3</w:t>
      </w:r>
    </w:p>
    <w:p w:rsidR="00055C19" w:rsidRPr="00781193" w:rsidRDefault="00055C19" w:rsidP="0039269F">
      <w:pPr>
        <w:jc w:val="center"/>
        <w:rPr>
          <w:rFonts w:ascii="黑体" w:eastAsia="黑体"/>
          <w:sz w:val="28"/>
          <w:szCs w:val="28"/>
        </w:rPr>
      </w:pPr>
      <w:r w:rsidRPr="00781193">
        <w:rPr>
          <w:rFonts w:ascii="黑体" w:eastAsia="黑体" w:cs="黑体" w:hint="eastAsia"/>
          <w:sz w:val="28"/>
          <w:szCs w:val="28"/>
        </w:rPr>
        <w:t>海南大学</w:t>
      </w:r>
      <w:r w:rsidR="00C51DB5">
        <w:rPr>
          <w:rFonts w:ascii="黑体" w:eastAsia="黑体" w:cs="黑体"/>
          <w:sz w:val="28"/>
          <w:szCs w:val="28"/>
        </w:rPr>
        <w:t>2017</w:t>
      </w:r>
      <w:r w:rsidRPr="00781193">
        <w:rPr>
          <w:rFonts w:ascii="黑体" w:eastAsia="黑体" w:cs="黑体" w:hint="eastAsia"/>
          <w:sz w:val="28"/>
          <w:szCs w:val="28"/>
        </w:rPr>
        <w:t>年高水平运动队（足球）专项测试内容与评分标准</w:t>
      </w:r>
    </w:p>
    <w:p w:rsidR="00055C19" w:rsidRPr="00781193" w:rsidRDefault="00055C19" w:rsidP="0039269F">
      <w:pPr>
        <w:widowControl/>
        <w:spacing w:line="360" w:lineRule="atLeast"/>
        <w:jc w:val="center"/>
        <w:rPr>
          <w:rFonts w:ascii="宋体"/>
          <w:b/>
          <w:bCs/>
          <w:kern w:val="0"/>
        </w:rPr>
      </w:pPr>
    </w:p>
    <w:p w:rsidR="00055C19" w:rsidRPr="00781193" w:rsidRDefault="00055C19" w:rsidP="001234E3">
      <w:pPr>
        <w:widowControl/>
        <w:spacing w:line="360" w:lineRule="atLeast"/>
        <w:ind w:firstLineChars="98" w:firstLine="207"/>
        <w:rPr>
          <w:rFonts w:ascii="宋体"/>
          <w:b/>
          <w:bCs/>
          <w:kern w:val="0"/>
        </w:rPr>
      </w:pPr>
      <w:r w:rsidRPr="00781193">
        <w:rPr>
          <w:rFonts w:ascii="宋体" w:hAnsi="宋体" w:cs="宋体" w:hint="eastAsia"/>
          <w:b/>
          <w:bCs/>
          <w:kern w:val="0"/>
        </w:rPr>
        <w:t>一、测试指标及所占比例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7"/>
        <w:gridCol w:w="1178"/>
        <w:gridCol w:w="1657"/>
        <w:gridCol w:w="2542"/>
      </w:tblGrid>
      <w:tr w:rsidR="00055C19" w:rsidRPr="00781193">
        <w:trPr>
          <w:jc w:val="center"/>
        </w:trPr>
        <w:tc>
          <w:tcPr>
            <w:tcW w:w="1347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类</w:t>
            </w:r>
            <w:r w:rsidRPr="00781193">
              <w:rPr>
                <w:rFonts w:ascii="宋体"/>
                <w:kern w:val="0"/>
              </w:rPr>
              <w:t> </w:t>
            </w:r>
            <w:r w:rsidRPr="00781193">
              <w:rPr>
                <w:rFonts w:ascii="宋体" w:hAnsi="宋体" w:cs="宋体"/>
                <w:kern w:val="0"/>
              </w:rPr>
              <w:t xml:space="preserve"> </w:t>
            </w:r>
            <w:r w:rsidRPr="00781193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1178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身体素质</w:t>
            </w:r>
          </w:p>
        </w:tc>
        <w:tc>
          <w:tcPr>
            <w:tcW w:w="1657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基本技术</w:t>
            </w:r>
          </w:p>
        </w:tc>
        <w:tc>
          <w:tcPr>
            <w:tcW w:w="2542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实战能力</w:t>
            </w:r>
          </w:p>
        </w:tc>
      </w:tr>
      <w:tr w:rsidR="00055C19" w:rsidRPr="00781193">
        <w:trPr>
          <w:jc w:val="center"/>
        </w:trPr>
        <w:tc>
          <w:tcPr>
            <w:tcW w:w="1347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指</w:t>
            </w:r>
            <w:r w:rsidRPr="00781193">
              <w:rPr>
                <w:rFonts w:ascii="宋体"/>
                <w:kern w:val="0"/>
              </w:rPr>
              <w:t> </w:t>
            </w:r>
            <w:r w:rsidRPr="00781193">
              <w:rPr>
                <w:rFonts w:ascii="宋体" w:hAnsi="宋体" w:cs="宋体"/>
                <w:kern w:val="0"/>
              </w:rPr>
              <w:t xml:space="preserve"> </w:t>
            </w:r>
            <w:r w:rsidRPr="00781193">
              <w:rPr>
                <w:rFonts w:ascii="宋体" w:hAnsi="宋体" w:cs="宋体" w:hint="eastAsia"/>
                <w:kern w:val="0"/>
              </w:rPr>
              <w:t>标</w:t>
            </w:r>
          </w:p>
        </w:tc>
        <w:tc>
          <w:tcPr>
            <w:tcW w:w="1178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30</w:t>
            </w:r>
            <w:r w:rsidRPr="00781193">
              <w:rPr>
                <w:rFonts w:ascii="宋体" w:hAnsi="宋体" w:cs="宋体" w:hint="eastAsia"/>
                <w:kern w:val="0"/>
              </w:rPr>
              <w:t>米跑</w:t>
            </w:r>
          </w:p>
        </w:tc>
        <w:tc>
          <w:tcPr>
            <w:tcW w:w="165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传准</w:t>
            </w:r>
          </w:p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20</w:t>
            </w:r>
            <w:r w:rsidRPr="00781193">
              <w:rPr>
                <w:rFonts w:ascii="宋体" w:hAnsi="宋体" w:cs="宋体" w:hint="eastAsia"/>
                <w:kern w:val="0"/>
              </w:rPr>
              <w:t>米运射</w:t>
            </w:r>
          </w:p>
        </w:tc>
        <w:tc>
          <w:tcPr>
            <w:tcW w:w="2542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技术能力、战术能力</w:t>
            </w:r>
          </w:p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心理素质、比赛作风</w:t>
            </w:r>
          </w:p>
        </w:tc>
      </w:tr>
      <w:tr w:rsidR="00055C19" w:rsidRPr="00781193">
        <w:trPr>
          <w:jc w:val="center"/>
        </w:trPr>
        <w:tc>
          <w:tcPr>
            <w:tcW w:w="1347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178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657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30</w:t>
            </w:r>
          </w:p>
        </w:tc>
        <w:tc>
          <w:tcPr>
            <w:tcW w:w="2542" w:type="dxa"/>
            <w:vAlign w:val="center"/>
          </w:tcPr>
          <w:p w:rsidR="00055C19" w:rsidRPr="00781193" w:rsidRDefault="00055C19">
            <w:pPr>
              <w:widowControl/>
              <w:spacing w:line="360" w:lineRule="atLeast"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50</w:t>
            </w:r>
          </w:p>
        </w:tc>
      </w:tr>
    </w:tbl>
    <w:p w:rsidR="00055C19" w:rsidRPr="00781193" w:rsidRDefault="00055C19" w:rsidP="001234E3">
      <w:pPr>
        <w:widowControl/>
        <w:spacing w:line="360" w:lineRule="atLeast"/>
        <w:ind w:firstLineChars="98" w:firstLine="207"/>
        <w:rPr>
          <w:rFonts w:ascii="宋体"/>
          <w:b/>
          <w:bCs/>
          <w:kern w:val="0"/>
        </w:rPr>
      </w:pPr>
      <w:r w:rsidRPr="00781193">
        <w:rPr>
          <w:rFonts w:ascii="宋体" w:hAnsi="宋体" w:cs="宋体" w:hint="eastAsia"/>
          <w:b/>
          <w:bCs/>
          <w:kern w:val="0"/>
        </w:rPr>
        <w:t>二、测试方法与评分标准</w:t>
      </w:r>
    </w:p>
    <w:p w:rsidR="00055C19" w:rsidRPr="00781193" w:rsidRDefault="00055C19" w:rsidP="001234E3">
      <w:pPr>
        <w:widowControl/>
        <w:spacing w:line="360" w:lineRule="atLeast"/>
        <w:ind w:firstLineChars="50" w:firstLine="105"/>
        <w:rPr>
          <w:rFonts w:ascii="宋体"/>
          <w:kern w:val="0"/>
        </w:rPr>
      </w:pPr>
      <w:r w:rsidRPr="00781193">
        <w:rPr>
          <w:rFonts w:ascii="宋体" w:hAnsi="宋体" w:cs="宋体" w:hint="eastAsia"/>
          <w:kern w:val="0"/>
        </w:rPr>
        <w:t>（一）</w:t>
      </w:r>
      <w:r w:rsidRPr="00781193">
        <w:rPr>
          <w:rFonts w:ascii="宋体" w:hAnsi="宋体" w:cs="宋体"/>
          <w:kern w:val="0"/>
        </w:rPr>
        <w:t>30</w:t>
      </w:r>
      <w:r w:rsidRPr="00781193">
        <w:rPr>
          <w:rFonts w:ascii="宋体" w:hAnsi="宋体" w:cs="宋体" w:hint="eastAsia"/>
          <w:kern w:val="0"/>
        </w:rPr>
        <w:t>米跑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</w:t>
      </w:r>
      <w:r w:rsidRPr="00781193">
        <w:rPr>
          <w:rFonts w:ascii="宋体" w:hAnsi="宋体" w:cs="宋体" w:hint="eastAsia"/>
          <w:kern w:val="0"/>
        </w:rPr>
        <w:t>测试方法：测试者在起点采用站立式起跑。每人二次机会。成绩得分见后面的定量评分表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</w:t>
      </w:r>
      <w:r w:rsidRPr="00781193">
        <w:rPr>
          <w:rFonts w:ascii="宋体" w:hAnsi="宋体" w:cs="宋体" w:hint="eastAsia"/>
          <w:kern w:val="0"/>
        </w:rPr>
        <w:t>（二）传准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、测试方法：从起点线向场内垂直向前，分别以</w:t>
      </w:r>
      <w:r w:rsidRPr="00781193">
        <w:rPr>
          <w:rFonts w:ascii="宋体" w:hAnsi="宋体" w:cs="宋体"/>
          <w:kern w:val="0"/>
        </w:rPr>
        <w:t>20</w:t>
      </w:r>
      <w:r w:rsidRPr="00781193">
        <w:rPr>
          <w:rFonts w:ascii="宋体" w:hAnsi="宋体" w:cs="宋体" w:hint="eastAsia"/>
          <w:kern w:val="0"/>
        </w:rPr>
        <w:t>米、</w:t>
      </w:r>
      <w:r w:rsidRPr="00781193">
        <w:rPr>
          <w:rFonts w:ascii="宋体" w:hAnsi="宋体" w:cs="宋体"/>
          <w:kern w:val="0"/>
        </w:rPr>
        <w:t>25</w:t>
      </w:r>
      <w:r w:rsidRPr="00781193">
        <w:rPr>
          <w:rFonts w:ascii="宋体" w:hAnsi="宋体" w:cs="宋体" w:hint="eastAsia"/>
          <w:kern w:val="0"/>
        </w:rPr>
        <w:t>米、</w:t>
      </w:r>
      <w:r w:rsidRPr="00781193">
        <w:rPr>
          <w:rFonts w:ascii="宋体" w:hAnsi="宋体" w:cs="宋体"/>
          <w:kern w:val="0"/>
        </w:rPr>
        <w:t>30</w:t>
      </w:r>
      <w:r w:rsidRPr="00781193">
        <w:rPr>
          <w:rFonts w:ascii="宋体" w:hAnsi="宋体" w:cs="宋体" w:hint="eastAsia"/>
          <w:kern w:val="0"/>
        </w:rPr>
        <w:t>米处为圆心，分别以半径</w:t>
      </w:r>
      <w:r w:rsidRPr="00781193">
        <w:rPr>
          <w:rFonts w:ascii="宋体" w:hAnsi="宋体" w:cs="宋体"/>
          <w:kern w:val="0"/>
        </w:rPr>
        <w:t>0.5</w:t>
      </w:r>
      <w:r w:rsidRPr="00781193">
        <w:rPr>
          <w:rFonts w:ascii="宋体" w:hAnsi="宋体" w:cs="宋体" w:hint="eastAsia"/>
          <w:kern w:val="0"/>
        </w:rPr>
        <w:t>米、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米、</w:t>
      </w:r>
      <w:r w:rsidRPr="00781193">
        <w:rPr>
          <w:rFonts w:ascii="宋体" w:hAnsi="宋体" w:cs="宋体"/>
          <w:kern w:val="0"/>
        </w:rPr>
        <w:t>1.5</w:t>
      </w:r>
      <w:r w:rsidRPr="00781193">
        <w:rPr>
          <w:rFonts w:ascii="宋体" w:hAnsi="宋体" w:cs="宋体" w:hint="eastAsia"/>
          <w:kern w:val="0"/>
        </w:rPr>
        <w:t>米、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米和</w:t>
      </w:r>
      <w:r w:rsidRPr="00781193">
        <w:rPr>
          <w:rFonts w:ascii="宋体" w:hAnsi="宋体" w:cs="宋体"/>
          <w:kern w:val="0"/>
        </w:rPr>
        <w:t>2.5</w:t>
      </w:r>
      <w:r w:rsidRPr="00781193">
        <w:rPr>
          <w:rFonts w:ascii="宋体" w:hAnsi="宋体" w:cs="宋体" w:hint="eastAsia"/>
          <w:kern w:val="0"/>
        </w:rPr>
        <w:t>米画五个同心圆为传准目标。考生向各个目标传球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次，脚法不限。</w:t>
      </w:r>
    </w:p>
    <w:p w:rsidR="00055C19" w:rsidRPr="00781193" w:rsidRDefault="002309C0" w:rsidP="0039269F">
      <w:pPr>
        <w:widowControl/>
        <w:spacing w:line="360" w:lineRule="atLeast"/>
        <w:jc w:val="center"/>
        <w:rPr>
          <w:rFonts w:ascii="宋体"/>
          <w:kern w:val="0"/>
          <w:sz w:val="24"/>
          <w:szCs w:val="24"/>
        </w:rPr>
      </w:pPr>
      <w:r>
        <w:rPr>
          <w:rFonts w:ascii="宋体"/>
          <w:noProof/>
          <w:kern w:val="0"/>
          <w:sz w:val="24"/>
          <w:szCs w:val="24"/>
        </w:rPr>
        <w:drawing>
          <wp:inline distT="0" distB="0" distL="0" distR="0">
            <wp:extent cx="4038600" cy="1666875"/>
            <wp:effectExtent l="19050" t="0" r="0" b="0"/>
            <wp:docPr id="1" name="图片 3" descr="505a2a14-b2cc-4aed-839f-0a3f2aa17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505a2a14-b2cc-4aed-839f-0a3f2aa17fe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、成绩评定：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 w:hAnsi="宋体" w:cs="宋体"/>
          <w:kern w:val="0"/>
        </w:rPr>
        <w:t>20</w:t>
      </w:r>
      <w:r w:rsidRPr="00781193">
        <w:rPr>
          <w:rFonts w:ascii="宋体" w:hAnsi="宋体" w:cs="宋体" w:hint="eastAsia"/>
          <w:kern w:val="0"/>
        </w:rPr>
        <w:t>米处的目标分值：由外向内分别为：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3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4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分；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 w:hAnsi="宋体" w:cs="宋体"/>
          <w:kern w:val="0"/>
        </w:rPr>
        <w:t>25</w:t>
      </w:r>
      <w:r w:rsidRPr="00781193">
        <w:rPr>
          <w:rFonts w:ascii="宋体" w:hAnsi="宋体" w:cs="宋体" w:hint="eastAsia"/>
          <w:kern w:val="0"/>
        </w:rPr>
        <w:t>米处的目标分值：由外向内分别为：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3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4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6</w:t>
      </w:r>
      <w:r w:rsidRPr="00781193">
        <w:rPr>
          <w:rFonts w:ascii="宋体" w:hAnsi="宋体" w:cs="宋体" w:hint="eastAsia"/>
          <w:kern w:val="0"/>
        </w:rPr>
        <w:t>分；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 w:hAnsi="宋体" w:cs="宋体"/>
          <w:kern w:val="0"/>
        </w:rPr>
        <w:t>30</w:t>
      </w:r>
      <w:r w:rsidRPr="00781193">
        <w:rPr>
          <w:rFonts w:ascii="宋体" w:hAnsi="宋体" w:cs="宋体" w:hint="eastAsia"/>
          <w:kern w:val="0"/>
        </w:rPr>
        <w:t>米处的目标分值：由外向内分别为：</w:t>
      </w:r>
      <w:r w:rsidRPr="00781193">
        <w:rPr>
          <w:rFonts w:ascii="宋体" w:hAnsi="宋体" w:cs="宋体"/>
          <w:kern w:val="0"/>
        </w:rPr>
        <w:t>3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4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6</w:t>
      </w:r>
      <w:r w:rsidRPr="00781193">
        <w:rPr>
          <w:rFonts w:ascii="宋体" w:hAnsi="宋体" w:cs="宋体" w:hint="eastAsia"/>
          <w:kern w:val="0"/>
        </w:rPr>
        <w:t>分、</w:t>
      </w:r>
      <w:r w:rsidRPr="00781193">
        <w:rPr>
          <w:rFonts w:ascii="宋体" w:hAnsi="宋体" w:cs="宋体"/>
          <w:kern w:val="0"/>
        </w:rPr>
        <w:t>7</w:t>
      </w:r>
      <w:r w:rsidRPr="00781193">
        <w:rPr>
          <w:rFonts w:ascii="宋体" w:hAnsi="宋体" w:cs="宋体" w:hint="eastAsia"/>
          <w:kern w:val="0"/>
        </w:rPr>
        <w:t>分。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</w:t>
      </w:r>
      <w:r w:rsidRPr="00781193">
        <w:rPr>
          <w:rFonts w:ascii="宋体" w:hAnsi="宋体" w:cs="宋体" w:hint="eastAsia"/>
          <w:kern w:val="0"/>
        </w:rPr>
        <w:t>三个目标共六次传准得分总和为个人总成绩，成绩得分见后面的定量评分表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</w:t>
      </w:r>
      <w:r w:rsidRPr="00781193">
        <w:rPr>
          <w:rFonts w:ascii="宋体" w:hAnsi="宋体" w:cs="宋体" w:hint="eastAsia"/>
          <w:kern w:val="0"/>
        </w:rPr>
        <w:t>（三）</w:t>
      </w:r>
      <w:r w:rsidRPr="00781193">
        <w:rPr>
          <w:rFonts w:ascii="宋体" w:hAnsi="宋体" w:cs="宋体"/>
          <w:kern w:val="0"/>
        </w:rPr>
        <w:t>20</w:t>
      </w:r>
      <w:r w:rsidRPr="00781193">
        <w:rPr>
          <w:rFonts w:ascii="宋体" w:hAnsi="宋体" w:cs="宋体" w:hint="eastAsia"/>
          <w:kern w:val="0"/>
        </w:rPr>
        <w:t>米运球射门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、测试方法：以罚球区线的中点心点为界，垂直向场内延伸</w:t>
      </w:r>
      <w:r w:rsidRPr="00781193">
        <w:rPr>
          <w:rFonts w:ascii="宋体" w:hAnsi="宋体" w:cs="宋体"/>
          <w:kern w:val="0"/>
        </w:rPr>
        <w:t>20</w:t>
      </w:r>
      <w:r w:rsidRPr="00781193">
        <w:rPr>
          <w:rFonts w:ascii="宋体" w:hAnsi="宋体" w:cs="宋体" w:hint="eastAsia"/>
          <w:kern w:val="0"/>
        </w:rPr>
        <w:t>米处画一条</w:t>
      </w:r>
      <w:r w:rsidRPr="00781193">
        <w:rPr>
          <w:rFonts w:ascii="宋体" w:hAnsi="宋体" w:cs="宋体"/>
          <w:kern w:val="0"/>
        </w:rPr>
        <w:t>6</w:t>
      </w:r>
      <w:r w:rsidRPr="00781193">
        <w:rPr>
          <w:rFonts w:ascii="宋体" w:hAnsi="宋体" w:cs="宋体" w:hint="eastAsia"/>
          <w:kern w:val="0"/>
        </w:rPr>
        <w:t>米长的线为起点线，从起点线处运球绕过</w:t>
      </w:r>
      <w:r w:rsidRPr="00781193">
        <w:rPr>
          <w:rFonts w:ascii="宋体" w:hAnsi="宋体" w:cs="宋体"/>
          <w:kern w:val="0"/>
        </w:rPr>
        <w:t>8</w:t>
      </w:r>
      <w:r w:rsidRPr="00781193">
        <w:rPr>
          <w:rFonts w:ascii="宋体" w:hAnsi="宋体" w:cs="宋体" w:hint="eastAsia"/>
          <w:kern w:val="0"/>
        </w:rPr>
        <w:t>根杆后起脚射门。</w:t>
      </w:r>
    </w:p>
    <w:p w:rsidR="00055C19" w:rsidRPr="00781193" w:rsidRDefault="002309C0" w:rsidP="0039269F">
      <w:pPr>
        <w:widowControl/>
        <w:spacing w:line="360" w:lineRule="atLeast"/>
        <w:jc w:val="center"/>
        <w:rPr>
          <w:rFonts w:ascii="宋体"/>
          <w:kern w:val="0"/>
          <w:sz w:val="24"/>
          <w:szCs w:val="24"/>
        </w:rPr>
      </w:pPr>
      <w:r>
        <w:rPr>
          <w:rFonts w:ascii="宋体"/>
          <w:noProof/>
          <w:kern w:val="0"/>
          <w:sz w:val="24"/>
          <w:szCs w:val="24"/>
        </w:rPr>
        <w:drawing>
          <wp:inline distT="0" distB="0" distL="0" distR="0">
            <wp:extent cx="4343400" cy="1752600"/>
            <wp:effectExtent l="19050" t="0" r="0" b="0"/>
            <wp:docPr id="2" name="图片 4" descr="b066f890-2ffd-402c-aed0-56ae8b38b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b066f890-2ffd-402c-aed0-56ae8b38bba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  <w:sz w:val="24"/>
          <w:szCs w:val="24"/>
        </w:rPr>
        <w:lastRenderedPageBreak/>
        <w:t>    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、成绩评定：球放在起始线上，球动开表，运球者运球依次绕过所有标志杆后射门，在球越过球门线瞬间停表。球没有进入球门无成绩（包括球打在球门立柱和横梁上）；漏过标志杆无成绩。每人测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次，取最好成绩。成绩得分见定量评分表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 w:hAnsi="宋体" w:cs="宋体" w:hint="eastAsia"/>
          <w:kern w:val="0"/>
        </w:rPr>
        <w:t>（四）实战能力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、测试方法：根据考生人数，将考生分为不同的组（队），分别进行正式场地的比赛或小场地的比赛。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、成绩评定：由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名评委根据评分标准对考生的技术能力、战术能力、心理素质及比赛作风四个方面进行综合评定。去掉最高与最低分后，取平均分为最后得分。</w:t>
      </w:r>
    </w:p>
    <w:tbl>
      <w:tblPr>
        <w:tblW w:w="0" w:type="auto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17"/>
        <w:gridCol w:w="1968"/>
        <w:gridCol w:w="1972"/>
        <w:gridCol w:w="1964"/>
        <w:gridCol w:w="1959"/>
      </w:tblGrid>
      <w:tr w:rsidR="00055C19" w:rsidRPr="00781193">
        <w:trPr>
          <w:tblCellSpacing w:w="0" w:type="dxa"/>
          <w:jc w:val="center"/>
        </w:trPr>
        <w:tc>
          <w:tcPr>
            <w:tcW w:w="126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202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202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B</w:t>
            </w:r>
          </w:p>
        </w:tc>
        <w:tc>
          <w:tcPr>
            <w:tcW w:w="202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C</w:t>
            </w:r>
          </w:p>
        </w:tc>
        <w:tc>
          <w:tcPr>
            <w:tcW w:w="202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D</w:t>
            </w:r>
          </w:p>
        </w:tc>
      </w:tr>
      <w:tr w:rsidR="00055C19" w:rsidRPr="00781193">
        <w:trPr>
          <w:tblCellSpacing w:w="0" w:type="dxa"/>
          <w:jc w:val="center"/>
        </w:trPr>
        <w:tc>
          <w:tcPr>
            <w:tcW w:w="126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202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8.6-10</w:t>
            </w:r>
          </w:p>
        </w:tc>
        <w:tc>
          <w:tcPr>
            <w:tcW w:w="202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7.6-8.5</w:t>
            </w:r>
          </w:p>
        </w:tc>
        <w:tc>
          <w:tcPr>
            <w:tcW w:w="202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6-7.5</w:t>
            </w:r>
          </w:p>
        </w:tc>
        <w:tc>
          <w:tcPr>
            <w:tcW w:w="202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5.9</w:t>
            </w:r>
            <w:r w:rsidRPr="00781193">
              <w:rPr>
                <w:rFonts w:ascii="宋体" w:hAnsi="宋体" w:cs="宋体" w:hint="eastAsia"/>
                <w:kern w:val="0"/>
              </w:rPr>
              <w:t>以下</w:t>
            </w:r>
          </w:p>
        </w:tc>
      </w:tr>
      <w:tr w:rsidR="00055C19" w:rsidRPr="00781193">
        <w:trPr>
          <w:tblCellSpacing w:w="0" w:type="dxa"/>
          <w:jc w:val="center"/>
        </w:trPr>
        <w:tc>
          <w:tcPr>
            <w:tcW w:w="126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能力要求</w:t>
            </w:r>
          </w:p>
        </w:tc>
        <w:tc>
          <w:tcPr>
            <w:tcW w:w="2025" w:type="dxa"/>
          </w:tcPr>
          <w:p w:rsidR="00055C19" w:rsidRPr="00781193" w:rsidRDefault="00055C19">
            <w:pPr>
              <w:widowControl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战术能力强，意识好，技术动作规范，运用正确，作风顽强、心理状态稳定。</w:t>
            </w:r>
          </w:p>
        </w:tc>
        <w:tc>
          <w:tcPr>
            <w:tcW w:w="2025" w:type="dxa"/>
          </w:tcPr>
          <w:p w:rsidR="00055C19" w:rsidRPr="00781193" w:rsidRDefault="00055C19">
            <w:pPr>
              <w:widowControl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战术能力较好，意识较好，技术动作规范，运用基本正确，作风顽强、心理状态稳定。</w:t>
            </w:r>
          </w:p>
        </w:tc>
        <w:tc>
          <w:tcPr>
            <w:tcW w:w="2025" w:type="dxa"/>
          </w:tcPr>
          <w:p w:rsidR="00055C19" w:rsidRPr="00781193" w:rsidRDefault="00055C19">
            <w:pPr>
              <w:widowControl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战术能力一般，意识一般，技术动作基本规范，运用基本正确，作风顽强、心理状态较稳定。</w:t>
            </w:r>
          </w:p>
        </w:tc>
        <w:tc>
          <w:tcPr>
            <w:tcW w:w="2025" w:type="dxa"/>
          </w:tcPr>
          <w:p w:rsidR="00055C19" w:rsidRPr="00781193" w:rsidRDefault="00055C19">
            <w:pPr>
              <w:widowControl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战术能力一般，意识一般，技术动作不规范，运用不够正确，作风不顽强、心理状态不稳定。</w:t>
            </w:r>
          </w:p>
        </w:tc>
      </w:tr>
    </w:tbl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</w:t>
      </w:r>
      <w:r w:rsidRPr="00781193">
        <w:rPr>
          <w:rFonts w:ascii="宋体" w:hAnsi="宋体" w:cs="宋体"/>
          <w:kern w:val="0"/>
        </w:rPr>
        <w:t>3</w:t>
      </w:r>
      <w:r w:rsidRPr="00781193">
        <w:rPr>
          <w:rFonts w:ascii="宋体" w:hAnsi="宋体" w:cs="宋体" w:hint="eastAsia"/>
          <w:kern w:val="0"/>
        </w:rPr>
        <w:t>、注意事项：所有考生只能穿胶鞋或胶钉足球鞋。</w:t>
      </w:r>
    </w:p>
    <w:p w:rsidR="00055C19" w:rsidRPr="00781193" w:rsidRDefault="00055C19" w:rsidP="0039269F">
      <w:pPr>
        <w:widowControl/>
        <w:spacing w:line="360" w:lineRule="atLeast"/>
        <w:jc w:val="center"/>
        <w:rPr>
          <w:rFonts w:ascii="宋体"/>
          <w:kern w:val="0"/>
        </w:rPr>
      </w:pPr>
    </w:p>
    <w:p w:rsidR="00055C19" w:rsidRPr="00781193" w:rsidRDefault="00055C19" w:rsidP="0039269F">
      <w:pPr>
        <w:widowControl/>
        <w:spacing w:line="360" w:lineRule="atLeast"/>
        <w:jc w:val="center"/>
        <w:rPr>
          <w:rFonts w:ascii="宋体"/>
          <w:kern w:val="0"/>
        </w:rPr>
      </w:pPr>
      <w:r w:rsidRPr="00781193">
        <w:rPr>
          <w:rFonts w:ascii="宋体" w:hAnsi="宋体" w:cs="宋体" w:hint="eastAsia"/>
          <w:b/>
          <w:bCs/>
          <w:kern w:val="0"/>
        </w:rPr>
        <w:t>守门员部分</w:t>
      </w:r>
    </w:p>
    <w:p w:rsidR="00055C19" w:rsidRPr="00781193" w:rsidRDefault="00055C19" w:rsidP="001234E3">
      <w:pPr>
        <w:widowControl/>
        <w:spacing w:line="360" w:lineRule="atLeast"/>
        <w:ind w:firstLineChars="98" w:firstLine="207"/>
        <w:rPr>
          <w:rFonts w:ascii="宋体"/>
          <w:b/>
          <w:bCs/>
          <w:kern w:val="0"/>
        </w:rPr>
      </w:pPr>
      <w:r w:rsidRPr="00781193">
        <w:rPr>
          <w:rFonts w:ascii="宋体" w:hAnsi="宋体" w:cs="宋体" w:hint="eastAsia"/>
          <w:b/>
          <w:bCs/>
          <w:kern w:val="0"/>
        </w:rPr>
        <w:t>一、测试指标及所占比例</w:t>
      </w:r>
    </w:p>
    <w:tbl>
      <w:tblPr>
        <w:tblW w:w="0" w:type="auto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60"/>
        <w:gridCol w:w="2205"/>
        <w:gridCol w:w="1575"/>
        <w:gridCol w:w="2265"/>
      </w:tblGrid>
      <w:tr w:rsidR="00055C19" w:rsidRPr="00781193">
        <w:trPr>
          <w:tblCellSpacing w:w="0" w:type="dxa"/>
          <w:jc w:val="center"/>
        </w:trPr>
        <w:tc>
          <w:tcPr>
            <w:tcW w:w="126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类</w:t>
            </w:r>
            <w:r w:rsidRPr="00781193">
              <w:rPr>
                <w:rFonts w:ascii="宋体"/>
                <w:kern w:val="0"/>
              </w:rPr>
              <w:t> </w:t>
            </w:r>
            <w:r w:rsidRPr="00781193">
              <w:rPr>
                <w:rFonts w:ascii="宋体" w:hAnsi="宋体" w:cs="宋体"/>
                <w:kern w:val="0"/>
              </w:rPr>
              <w:t xml:space="preserve"> </w:t>
            </w:r>
            <w:r w:rsidRPr="00781193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220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身体素质</w:t>
            </w:r>
          </w:p>
        </w:tc>
        <w:tc>
          <w:tcPr>
            <w:tcW w:w="157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基本技术</w:t>
            </w:r>
          </w:p>
        </w:tc>
        <w:tc>
          <w:tcPr>
            <w:tcW w:w="226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实战能力</w:t>
            </w:r>
          </w:p>
        </w:tc>
      </w:tr>
      <w:tr w:rsidR="00055C19" w:rsidRPr="00781193">
        <w:trPr>
          <w:tblCellSpacing w:w="0" w:type="dxa"/>
          <w:jc w:val="center"/>
        </w:trPr>
        <w:tc>
          <w:tcPr>
            <w:tcW w:w="126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指</w:t>
            </w:r>
            <w:r w:rsidRPr="00781193">
              <w:rPr>
                <w:rFonts w:ascii="宋体"/>
                <w:kern w:val="0"/>
              </w:rPr>
              <w:t> </w:t>
            </w:r>
            <w:r w:rsidRPr="00781193">
              <w:rPr>
                <w:rFonts w:ascii="宋体" w:hAnsi="宋体" w:cs="宋体"/>
                <w:kern w:val="0"/>
              </w:rPr>
              <w:t xml:space="preserve"> </w:t>
            </w:r>
            <w:r w:rsidRPr="00781193">
              <w:rPr>
                <w:rFonts w:ascii="宋体" w:hAnsi="宋体" w:cs="宋体" w:hint="eastAsia"/>
                <w:kern w:val="0"/>
              </w:rPr>
              <w:t>标</w:t>
            </w:r>
          </w:p>
        </w:tc>
        <w:tc>
          <w:tcPr>
            <w:tcW w:w="220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立定三级跳</w:t>
            </w:r>
          </w:p>
        </w:tc>
        <w:tc>
          <w:tcPr>
            <w:tcW w:w="157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掷远与踢远</w:t>
            </w:r>
          </w:p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扑接球</w:t>
            </w:r>
          </w:p>
        </w:tc>
        <w:tc>
          <w:tcPr>
            <w:tcW w:w="226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技术能力、战术能力</w:t>
            </w:r>
          </w:p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心理素质、比赛作风</w:t>
            </w:r>
          </w:p>
        </w:tc>
      </w:tr>
      <w:tr w:rsidR="00055C19" w:rsidRPr="00781193">
        <w:trPr>
          <w:tblCellSpacing w:w="0" w:type="dxa"/>
          <w:jc w:val="center"/>
        </w:trPr>
        <w:tc>
          <w:tcPr>
            <w:tcW w:w="126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220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57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30</w:t>
            </w:r>
          </w:p>
        </w:tc>
        <w:tc>
          <w:tcPr>
            <w:tcW w:w="226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50</w:t>
            </w:r>
          </w:p>
        </w:tc>
      </w:tr>
    </w:tbl>
    <w:p w:rsidR="00055C19" w:rsidRPr="00781193" w:rsidRDefault="00055C19" w:rsidP="001234E3">
      <w:pPr>
        <w:widowControl/>
        <w:spacing w:line="360" w:lineRule="atLeast"/>
        <w:ind w:firstLineChars="98" w:firstLine="207"/>
        <w:rPr>
          <w:rFonts w:ascii="宋体"/>
          <w:b/>
          <w:bCs/>
          <w:kern w:val="0"/>
        </w:rPr>
      </w:pPr>
    </w:p>
    <w:p w:rsidR="00055C19" w:rsidRPr="00781193" w:rsidRDefault="00055C19" w:rsidP="001234E3">
      <w:pPr>
        <w:widowControl/>
        <w:spacing w:line="360" w:lineRule="atLeast"/>
        <w:ind w:firstLineChars="98" w:firstLine="207"/>
        <w:rPr>
          <w:rFonts w:ascii="宋体"/>
          <w:b/>
          <w:bCs/>
          <w:kern w:val="0"/>
        </w:rPr>
      </w:pPr>
      <w:r w:rsidRPr="00781193">
        <w:rPr>
          <w:rFonts w:ascii="宋体" w:hAnsi="宋体" w:cs="宋体" w:hint="eastAsia"/>
          <w:b/>
          <w:bCs/>
          <w:kern w:val="0"/>
        </w:rPr>
        <w:t>二、测试方法与评分标准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</w:t>
      </w:r>
      <w:r w:rsidRPr="00781193">
        <w:rPr>
          <w:rFonts w:ascii="宋体" w:hAnsi="宋体" w:cs="宋体" w:hint="eastAsia"/>
          <w:kern w:val="0"/>
        </w:rPr>
        <w:t>（一）立定三级跳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 </w:t>
      </w:r>
      <w:r w:rsidRPr="00781193">
        <w:rPr>
          <w:rFonts w:ascii="宋体" w:hAnsi="宋体" w:cs="宋体"/>
          <w:kern w:val="0"/>
        </w:rPr>
        <w:t xml:space="preserve"> 1</w:t>
      </w:r>
      <w:r w:rsidRPr="00781193">
        <w:rPr>
          <w:rFonts w:ascii="宋体" w:hAnsi="宋体" w:cs="宋体" w:hint="eastAsia"/>
          <w:kern w:val="0"/>
        </w:rPr>
        <w:t>、测试方法：与田径运动中三级跳远动作相似，但没有助跑，从原地开始起跳。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 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、成绩评定：每人两次机会，取最好成绩。成绩得分见后面的定量评分表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 w:hAnsi="宋体" w:cs="宋体" w:hint="eastAsia"/>
          <w:kern w:val="0"/>
        </w:rPr>
        <w:t>（二）掷远与踢远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、测试方法：在罚球区线上截取横宽</w:t>
      </w:r>
      <w:r w:rsidRPr="00781193">
        <w:rPr>
          <w:rFonts w:ascii="宋体" w:hAnsi="宋体" w:cs="宋体"/>
          <w:kern w:val="0"/>
        </w:rPr>
        <w:t>15</w:t>
      </w:r>
      <w:r w:rsidRPr="00781193">
        <w:rPr>
          <w:rFonts w:ascii="宋体" w:hAnsi="宋体" w:cs="宋体" w:hint="eastAsia"/>
          <w:kern w:val="0"/>
        </w:rPr>
        <w:t>米为测试场地的宽度，在横线的两个端点分别向场内划两条与边线平行的直线，并标出距离数，此两条线的纵长为</w:t>
      </w:r>
      <w:r w:rsidRPr="00781193">
        <w:rPr>
          <w:rFonts w:ascii="宋体" w:hAnsi="宋体" w:cs="宋体"/>
          <w:kern w:val="0"/>
        </w:rPr>
        <w:t>60</w:t>
      </w:r>
      <w:r w:rsidRPr="00781193">
        <w:rPr>
          <w:rFonts w:ascii="宋体" w:hAnsi="宋体" w:cs="宋体" w:hint="eastAsia"/>
          <w:kern w:val="0"/>
        </w:rPr>
        <w:t>米以上。先采用手掷远，然后用脚发球踢远。</w:t>
      </w:r>
    </w:p>
    <w:p w:rsidR="00055C19" w:rsidRPr="00781193" w:rsidRDefault="002309C0" w:rsidP="0039269F">
      <w:pPr>
        <w:widowControl/>
        <w:spacing w:line="360" w:lineRule="atLeast"/>
        <w:jc w:val="center"/>
        <w:rPr>
          <w:rFonts w:ascii="宋体"/>
          <w:kern w:val="0"/>
          <w:sz w:val="24"/>
          <w:szCs w:val="24"/>
        </w:rPr>
      </w:pPr>
      <w:r>
        <w:rPr>
          <w:rFonts w:ascii="宋体"/>
          <w:noProof/>
          <w:kern w:val="0"/>
          <w:sz w:val="24"/>
          <w:szCs w:val="24"/>
        </w:rPr>
        <w:drawing>
          <wp:inline distT="0" distB="0" distL="0" distR="0">
            <wp:extent cx="3886200" cy="1495425"/>
            <wp:effectExtent l="19050" t="0" r="0" b="0"/>
            <wp:docPr id="3" name="图片 5" descr="11b8e562-6c6e-4726-9960-75a972758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1b8e562-6c6e-4726-9960-75a97275837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  <w:sz w:val="24"/>
          <w:szCs w:val="24"/>
        </w:rPr>
        <w:lastRenderedPageBreak/>
        <w:t>   </w:t>
      </w:r>
      <w:r w:rsidRPr="00781193">
        <w:rPr>
          <w:rFonts w:ascii="宋体"/>
          <w:kern w:val="0"/>
        </w:rPr>
        <w:t> 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、成绩评定：每人用手发球掷远二次，用脚发球踢远（采用踢凌空球、反弹球、定位球等方法不限）二次。手发球和脚发球各取最好成绩相加作为考生最后成绩。成绩得分见后面的定量评分表</w:t>
      </w:r>
      <w:r w:rsidRPr="00781193">
        <w:rPr>
          <w:rFonts w:ascii="宋体" w:hAnsi="宋体" w:cs="宋体"/>
          <w:kern w:val="0"/>
        </w:rPr>
        <w:t>2.</w:t>
      </w:r>
    </w:p>
    <w:p w:rsidR="00055C19" w:rsidRPr="00781193" w:rsidRDefault="00055C19" w:rsidP="0039269F">
      <w:pPr>
        <w:widowControl/>
        <w:spacing w:line="360" w:lineRule="atLeast"/>
        <w:jc w:val="left"/>
        <w:rPr>
          <w:rFonts w:ascii="宋体"/>
          <w:kern w:val="0"/>
        </w:rPr>
      </w:pPr>
    </w:p>
    <w:p w:rsidR="00055C19" w:rsidRPr="00781193" w:rsidRDefault="00055C19" w:rsidP="0039269F">
      <w:pPr>
        <w:widowControl/>
        <w:spacing w:line="360" w:lineRule="atLeast"/>
        <w:jc w:val="left"/>
        <w:rPr>
          <w:rFonts w:ascii="宋体"/>
          <w:kern w:val="0"/>
        </w:rPr>
      </w:pPr>
      <w:r w:rsidRPr="00781193">
        <w:rPr>
          <w:rFonts w:ascii="宋体" w:hAnsi="宋体" w:cs="宋体" w:hint="eastAsia"/>
          <w:kern w:val="0"/>
        </w:rPr>
        <w:t>（三）扑接球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、测试方法：考生守门，扑接从位于罚球区线外射来的</w:t>
      </w:r>
      <w:r w:rsidRPr="00781193">
        <w:rPr>
          <w:rFonts w:ascii="宋体" w:hAnsi="宋体" w:cs="宋体"/>
          <w:kern w:val="0"/>
        </w:rPr>
        <w:t>10</w:t>
      </w:r>
      <w:r w:rsidRPr="00781193">
        <w:rPr>
          <w:rFonts w:ascii="宋体" w:hAnsi="宋体" w:cs="宋体" w:hint="eastAsia"/>
          <w:kern w:val="0"/>
        </w:rPr>
        <w:t>个球。由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个评委对其技术技能进行评定。</w:t>
      </w:r>
    </w:p>
    <w:tbl>
      <w:tblPr>
        <w:tblW w:w="0" w:type="auto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31"/>
        <w:gridCol w:w="2015"/>
        <w:gridCol w:w="2022"/>
        <w:gridCol w:w="2009"/>
        <w:gridCol w:w="2003"/>
      </w:tblGrid>
      <w:tr w:rsidR="00055C19" w:rsidRPr="00781193">
        <w:trPr>
          <w:tblCellSpacing w:w="0" w:type="dxa"/>
          <w:jc w:val="center"/>
        </w:trPr>
        <w:tc>
          <w:tcPr>
            <w:tcW w:w="108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210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210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B</w:t>
            </w:r>
          </w:p>
        </w:tc>
        <w:tc>
          <w:tcPr>
            <w:tcW w:w="210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C</w:t>
            </w:r>
          </w:p>
        </w:tc>
        <w:tc>
          <w:tcPr>
            <w:tcW w:w="210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D</w:t>
            </w:r>
          </w:p>
        </w:tc>
      </w:tr>
      <w:tr w:rsidR="00055C19" w:rsidRPr="00781193">
        <w:trPr>
          <w:tblCellSpacing w:w="0" w:type="dxa"/>
          <w:jc w:val="center"/>
        </w:trPr>
        <w:tc>
          <w:tcPr>
            <w:tcW w:w="108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210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8.6-10</w:t>
            </w:r>
          </w:p>
        </w:tc>
        <w:tc>
          <w:tcPr>
            <w:tcW w:w="210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7.6-8.5</w:t>
            </w:r>
          </w:p>
        </w:tc>
        <w:tc>
          <w:tcPr>
            <w:tcW w:w="210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6-7.5</w:t>
            </w:r>
          </w:p>
        </w:tc>
        <w:tc>
          <w:tcPr>
            <w:tcW w:w="210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5.9</w:t>
            </w:r>
            <w:r w:rsidRPr="00781193">
              <w:rPr>
                <w:rFonts w:ascii="宋体" w:hAnsi="宋体" w:cs="宋体" w:hint="eastAsia"/>
                <w:kern w:val="0"/>
              </w:rPr>
              <w:t>以下</w:t>
            </w:r>
          </w:p>
        </w:tc>
      </w:tr>
      <w:tr w:rsidR="00055C19" w:rsidRPr="00781193">
        <w:trPr>
          <w:tblCellSpacing w:w="0" w:type="dxa"/>
          <w:jc w:val="center"/>
        </w:trPr>
        <w:tc>
          <w:tcPr>
            <w:tcW w:w="108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能力要求</w:t>
            </w:r>
          </w:p>
        </w:tc>
        <w:tc>
          <w:tcPr>
            <w:tcW w:w="2100" w:type="dxa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技术动作规范，动作运用合理，选位意识好，身体移动快、协调。</w:t>
            </w:r>
          </w:p>
        </w:tc>
        <w:tc>
          <w:tcPr>
            <w:tcW w:w="2100" w:type="dxa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技术动作规范，动作运用较合理，选位意识较好，身体移动快、协调。</w:t>
            </w:r>
          </w:p>
        </w:tc>
        <w:tc>
          <w:tcPr>
            <w:tcW w:w="2100" w:type="dxa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技术动作基本规范，动作运用较合理，选位意识基本合理，身体移动较快、较协调。</w:t>
            </w:r>
          </w:p>
        </w:tc>
        <w:tc>
          <w:tcPr>
            <w:tcW w:w="2100" w:type="dxa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技术动作不规范，动作运用不合理，选位意识差，身体移动较慢、不太协调。</w:t>
            </w:r>
          </w:p>
        </w:tc>
      </w:tr>
    </w:tbl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、成绩评定：由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名评委根据评分标准进行评定。去掉最高与最低分后，取平均分为最后得分。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 w:hAnsi="宋体" w:cs="宋体" w:hint="eastAsia"/>
          <w:kern w:val="0"/>
        </w:rPr>
        <w:t>（四）实战能力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</w:t>
      </w:r>
      <w:r w:rsidRPr="00781193">
        <w:rPr>
          <w:rFonts w:ascii="宋体" w:hAnsi="宋体" w:cs="宋体"/>
          <w:kern w:val="0"/>
        </w:rPr>
        <w:t>1</w:t>
      </w:r>
      <w:r w:rsidRPr="00781193">
        <w:rPr>
          <w:rFonts w:ascii="宋体" w:hAnsi="宋体" w:cs="宋体" w:hint="eastAsia"/>
          <w:kern w:val="0"/>
        </w:rPr>
        <w:t>、测试方法：根据考生人数，将考生分在不同的组（队）中，分别进行正式场地的比赛或小场地的比赛。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</w:t>
      </w: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  <w:kern w:val="0"/>
        </w:rPr>
        <w:t>、成绩评定：由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名评委根据评分标准对考生的技术能力、战术能力、心理素质及比赛作风四个方面进行综合评定。去掉最高与最低分后，取平均分为最后得分。</w:t>
      </w:r>
    </w:p>
    <w:tbl>
      <w:tblPr>
        <w:tblW w:w="0" w:type="auto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32"/>
        <w:gridCol w:w="1990"/>
        <w:gridCol w:w="1996"/>
        <w:gridCol w:w="1984"/>
        <w:gridCol w:w="1978"/>
      </w:tblGrid>
      <w:tr w:rsidR="00055C19" w:rsidRPr="00781193">
        <w:trPr>
          <w:tblCellSpacing w:w="0" w:type="dxa"/>
          <w:jc w:val="center"/>
        </w:trPr>
        <w:tc>
          <w:tcPr>
            <w:tcW w:w="118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207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207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B</w:t>
            </w:r>
          </w:p>
        </w:tc>
        <w:tc>
          <w:tcPr>
            <w:tcW w:w="207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C</w:t>
            </w:r>
          </w:p>
        </w:tc>
        <w:tc>
          <w:tcPr>
            <w:tcW w:w="207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D</w:t>
            </w:r>
          </w:p>
        </w:tc>
      </w:tr>
      <w:tr w:rsidR="00055C19" w:rsidRPr="00781193">
        <w:trPr>
          <w:tblCellSpacing w:w="0" w:type="dxa"/>
          <w:jc w:val="center"/>
        </w:trPr>
        <w:tc>
          <w:tcPr>
            <w:tcW w:w="118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207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8.6-10</w:t>
            </w:r>
          </w:p>
        </w:tc>
        <w:tc>
          <w:tcPr>
            <w:tcW w:w="207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7.6-8.5</w:t>
            </w:r>
          </w:p>
        </w:tc>
        <w:tc>
          <w:tcPr>
            <w:tcW w:w="207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6-7.5</w:t>
            </w:r>
          </w:p>
        </w:tc>
        <w:tc>
          <w:tcPr>
            <w:tcW w:w="2070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/>
                <w:kern w:val="0"/>
              </w:rPr>
              <w:t>5.9</w:t>
            </w:r>
            <w:r w:rsidRPr="00781193">
              <w:rPr>
                <w:rFonts w:ascii="宋体" w:hAnsi="宋体" w:cs="宋体" w:hint="eastAsia"/>
                <w:kern w:val="0"/>
              </w:rPr>
              <w:t>以下</w:t>
            </w:r>
          </w:p>
        </w:tc>
      </w:tr>
      <w:tr w:rsidR="00055C19" w:rsidRPr="00781193">
        <w:trPr>
          <w:tblCellSpacing w:w="0" w:type="dxa"/>
          <w:jc w:val="center"/>
        </w:trPr>
        <w:tc>
          <w:tcPr>
            <w:tcW w:w="118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能力要求</w:t>
            </w:r>
          </w:p>
        </w:tc>
        <w:tc>
          <w:tcPr>
            <w:tcW w:w="2070" w:type="dxa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战术能力强，意识好，技术动作规范，运用正确，作风顽强、心理状态稳定。</w:t>
            </w:r>
          </w:p>
        </w:tc>
        <w:tc>
          <w:tcPr>
            <w:tcW w:w="2070" w:type="dxa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战术能力较强，意识较好，技术动作规范，运用基本正确，作风顽强、心理状态稳定。</w:t>
            </w:r>
          </w:p>
        </w:tc>
        <w:tc>
          <w:tcPr>
            <w:tcW w:w="2070" w:type="dxa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战术能力一般，意识一般，技术动作基本规范，运用基本正确，作风顽强、心理状态较稳定。</w:t>
            </w:r>
          </w:p>
        </w:tc>
        <w:tc>
          <w:tcPr>
            <w:tcW w:w="2070" w:type="dxa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战术能力一般，意识一般，技术动作不规范，运用不够正确，作风不顽强、心理状态不稳定。</w:t>
            </w:r>
          </w:p>
        </w:tc>
      </w:tr>
    </w:tbl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  <w:r w:rsidRPr="00781193">
        <w:rPr>
          <w:rFonts w:ascii="宋体"/>
          <w:kern w:val="0"/>
        </w:rPr>
        <w:t>    </w:t>
      </w:r>
      <w:r w:rsidRPr="00781193">
        <w:rPr>
          <w:rFonts w:ascii="宋体" w:hAnsi="宋体" w:cs="宋体"/>
          <w:kern w:val="0"/>
        </w:rPr>
        <w:t>3</w:t>
      </w:r>
      <w:r w:rsidRPr="00781193">
        <w:rPr>
          <w:rFonts w:ascii="宋体" w:hAnsi="宋体" w:cs="宋体" w:hint="eastAsia"/>
          <w:kern w:val="0"/>
        </w:rPr>
        <w:t>、注意事项：所有考生只能穿胶鞋或胶钉足球鞋。</w:t>
      </w:r>
    </w:p>
    <w:p w:rsidR="00055C19" w:rsidRPr="00781193" w:rsidRDefault="00055C19" w:rsidP="0039269F">
      <w:pPr>
        <w:widowControl/>
        <w:spacing w:line="360" w:lineRule="atLeast"/>
        <w:rPr>
          <w:rFonts w:ascii="宋体"/>
          <w:kern w:val="0"/>
        </w:rPr>
      </w:pPr>
    </w:p>
    <w:p w:rsidR="00055C19" w:rsidRPr="00781193" w:rsidRDefault="00055C19" w:rsidP="001234E3">
      <w:pPr>
        <w:ind w:firstLineChars="350" w:firstLine="735"/>
      </w:pPr>
    </w:p>
    <w:p w:rsidR="00055C19" w:rsidRPr="00781193" w:rsidRDefault="00055C19" w:rsidP="001234E3">
      <w:pPr>
        <w:ind w:firstLineChars="350" w:firstLine="735"/>
      </w:pPr>
    </w:p>
    <w:p w:rsidR="00055C19" w:rsidRPr="00781193" w:rsidRDefault="00055C19" w:rsidP="001234E3">
      <w:pPr>
        <w:ind w:firstLineChars="350" w:firstLine="735"/>
      </w:pPr>
      <w:r w:rsidRPr="00781193">
        <w:rPr>
          <w:rFonts w:cs="宋体" w:hint="eastAsia"/>
        </w:rPr>
        <w:t>定量评分表</w:t>
      </w:r>
      <w:r w:rsidRPr="00781193">
        <w:t>1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"/>
        <w:gridCol w:w="1231"/>
        <w:gridCol w:w="947"/>
        <w:gridCol w:w="1062"/>
        <w:gridCol w:w="832"/>
        <w:gridCol w:w="1148"/>
        <w:gridCol w:w="746"/>
      </w:tblGrid>
      <w:tr w:rsidR="00055C19" w:rsidRPr="00781193">
        <w:trPr>
          <w:trHeight w:val="340"/>
          <w:jc w:val="center"/>
        </w:trPr>
        <w:tc>
          <w:tcPr>
            <w:tcW w:w="408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30</w:t>
            </w:r>
            <w:r w:rsidRPr="00781193">
              <w:rPr>
                <w:rFonts w:cs="宋体" w:hint="eastAsia"/>
              </w:rPr>
              <w:t>米跑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传准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20</w:t>
            </w:r>
            <w:r w:rsidRPr="00781193">
              <w:rPr>
                <w:rFonts w:cs="宋体" w:hint="eastAsia"/>
              </w:rPr>
              <w:t>米运射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  <w:tcBorders>
              <w:top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成绩（秒）</w:t>
            </w:r>
          </w:p>
        </w:tc>
        <w:tc>
          <w:tcPr>
            <w:tcW w:w="828" w:type="dxa"/>
            <w:tcBorders>
              <w:top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得分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成绩（秒）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得分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成绩（分）</w:t>
            </w:r>
          </w:p>
        </w:tc>
        <w:tc>
          <w:tcPr>
            <w:tcW w:w="832" w:type="dxa"/>
            <w:tcBorders>
              <w:top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得分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成绩（秒）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得分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4.00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20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4.75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12.5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22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15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8.00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15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4.05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19.5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4.80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12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21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14.5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8.50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14.5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4.10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19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4.85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11.5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20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14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9.00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14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4.15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18.5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4.90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11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19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13.5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9.50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13.5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4.20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18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4.95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10.5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18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13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10.00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13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4.25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17.5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5.00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10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17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12.5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10.50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12.5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4.30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17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5.05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9.5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16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12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11.00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12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4.35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16.5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5.10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9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15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11.5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11.50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11.5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4.40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16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5.15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8.5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14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11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12.00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11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lastRenderedPageBreak/>
              <w:t>4.45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15.5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5.20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8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13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10.5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12.50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10.5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4.50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15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5.25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7.5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12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10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13.00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10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4.55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14.5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5.30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7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11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9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13.50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9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4.60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14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5.35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6.5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10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8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14.00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8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</w:tcPr>
          <w:p w:rsidR="00055C19" w:rsidRPr="00781193" w:rsidRDefault="00055C19">
            <w:pPr>
              <w:jc w:val="center"/>
            </w:pPr>
            <w:r w:rsidRPr="00781193">
              <w:t>4.65</w:t>
            </w:r>
          </w:p>
        </w:tc>
        <w:tc>
          <w:tcPr>
            <w:tcW w:w="828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13.5</w:t>
            </w:r>
          </w:p>
        </w:tc>
        <w:tc>
          <w:tcPr>
            <w:tcW w:w="1231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5.40</w:t>
            </w:r>
          </w:p>
        </w:tc>
        <w:tc>
          <w:tcPr>
            <w:tcW w:w="947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</w:t>
            </w:r>
          </w:p>
        </w:tc>
        <w:tc>
          <w:tcPr>
            <w:tcW w:w="1062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9</w:t>
            </w:r>
          </w:p>
        </w:tc>
        <w:tc>
          <w:tcPr>
            <w:tcW w:w="832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7</w:t>
            </w:r>
          </w:p>
        </w:tc>
        <w:tc>
          <w:tcPr>
            <w:tcW w:w="1148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14.50</w:t>
            </w:r>
          </w:p>
        </w:tc>
        <w:tc>
          <w:tcPr>
            <w:tcW w:w="746" w:type="dxa"/>
          </w:tcPr>
          <w:p w:rsidR="00055C19" w:rsidRPr="00781193" w:rsidRDefault="00055C19">
            <w:pPr>
              <w:jc w:val="center"/>
            </w:pPr>
            <w:r w:rsidRPr="00781193">
              <w:t>7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80" w:type="dxa"/>
            <w:tcBorders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4.70</w:t>
            </w:r>
          </w:p>
        </w:tc>
        <w:tc>
          <w:tcPr>
            <w:tcW w:w="828" w:type="dxa"/>
            <w:tcBorders>
              <w:bottom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13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5.45</w:t>
            </w:r>
          </w:p>
        </w:tc>
        <w:tc>
          <w:tcPr>
            <w:tcW w:w="947" w:type="dxa"/>
            <w:tcBorders>
              <w:bottom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5.5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8</w:t>
            </w:r>
          </w:p>
        </w:tc>
        <w:tc>
          <w:tcPr>
            <w:tcW w:w="832" w:type="dxa"/>
            <w:tcBorders>
              <w:bottom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15.00</w:t>
            </w:r>
          </w:p>
        </w:tc>
        <w:tc>
          <w:tcPr>
            <w:tcW w:w="746" w:type="dxa"/>
            <w:tcBorders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</w:t>
            </w:r>
          </w:p>
        </w:tc>
      </w:tr>
    </w:tbl>
    <w:p w:rsidR="00055C19" w:rsidRPr="00781193" w:rsidRDefault="00055C19" w:rsidP="001234E3">
      <w:pPr>
        <w:ind w:firstLineChars="250" w:firstLine="525"/>
      </w:pPr>
    </w:p>
    <w:p w:rsidR="00055C19" w:rsidRPr="00781193" w:rsidRDefault="00055C19" w:rsidP="001234E3">
      <w:pPr>
        <w:ind w:firstLineChars="250" w:firstLine="525"/>
      </w:pPr>
    </w:p>
    <w:p w:rsidR="00055C19" w:rsidRPr="00781193" w:rsidRDefault="00055C19" w:rsidP="001234E3">
      <w:pPr>
        <w:ind w:firstLineChars="250" w:firstLine="525"/>
      </w:pPr>
    </w:p>
    <w:p w:rsidR="00055C19" w:rsidRPr="00781193" w:rsidRDefault="00055C19" w:rsidP="001234E3">
      <w:pPr>
        <w:ind w:firstLineChars="250" w:firstLine="525"/>
      </w:pPr>
    </w:p>
    <w:p w:rsidR="00055C19" w:rsidRPr="00781193" w:rsidRDefault="00055C19" w:rsidP="001234E3">
      <w:pPr>
        <w:ind w:firstLineChars="250" w:firstLine="525"/>
      </w:pPr>
      <w:r w:rsidRPr="00781193">
        <w:rPr>
          <w:rFonts w:cs="宋体" w:hint="eastAsia"/>
        </w:rPr>
        <w:t>定量评分表</w:t>
      </w:r>
      <w:r w:rsidRPr="00781193">
        <w:t>2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1420"/>
        <w:gridCol w:w="1419"/>
        <w:gridCol w:w="1424"/>
        <w:gridCol w:w="1420"/>
        <w:gridCol w:w="1162"/>
      </w:tblGrid>
      <w:tr w:rsidR="00055C19" w:rsidRPr="00781193">
        <w:trPr>
          <w:trHeight w:val="340"/>
          <w:jc w:val="center"/>
        </w:trPr>
        <w:tc>
          <w:tcPr>
            <w:tcW w:w="530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立定三级跳远</w:t>
            </w:r>
          </w:p>
        </w:tc>
        <w:tc>
          <w:tcPr>
            <w:tcW w:w="258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掷远与踢远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成绩（米）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分值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成绩（米）</w:t>
            </w:r>
          </w:p>
        </w:tc>
        <w:tc>
          <w:tcPr>
            <w:tcW w:w="1424" w:type="dxa"/>
            <w:tcBorders>
              <w:top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分值</w:t>
            </w:r>
          </w:p>
        </w:tc>
        <w:tc>
          <w:tcPr>
            <w:tcW w:w="1420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距离（米）</w:t>
            </w:r>
          </w:p>
        </w:tc>
        <w:tc>
          <w:tcPr>
            <w:tcW w:w="1162" w:type="dxa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分值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</w:tcPr>
          <w:p w:rsidR="00055C19" w:rsidRPr="00781193" w:rsidRDefault="00055C19">
            <w:pPr>
              <w:jc w:val="center"/>
            </w:pPr>
            <w:r w:rsidRPr="00781193">
              <w:t>8.2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20</w:t>
            </w: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6.6</w:t>
            </w:r>
          </w:p>
        </w:tc>
        <w:tc>
          <w:tcPr>
            <w:tcW w:w="1424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12</w:t>
            </w:r>
          </w:p>
        </w:tc>
        <w:tc>
          <w:tcPr>
            <w:tcW w:w="1420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80</w:t>
            </w:r>
          </w:p>
        </w:tc>
        <w:tc>
          <w:tcPr>
            <w:tcW w:w="1162" w:type="dxa"/>
          </w:tcPr>
          <w:p w:rsidR="00055C19" w:rsidRPr="00781193" w:rsidRDefault="00055C19">
            <w:pPr>
              <w:jc w:val="center"/>
            </w:pPr>
            <w:r w:rsidRPr="00781193">
              <w:t>15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</w:tcPr>
          <w:p w:rsidR="00055C19" w:rsidRPr="00781193" w:rsidRDefault="00055C19">
            <w:pPr>
              <w:jc w:val="center"/>
            </w:pPr>
            <w:r w:rsidRPr="00781193">
              <w:t>8.0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19</w:t>
            </w: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6.4</w:t>
            </w:r>
          </w:p>
        </w:tc>
        <w:tc>
          <w:tcPr>
            <w:tcW w:w="1424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11</w:t>
            </w:r>
          </w:p>
        </w:tc>
        <w:tc>
          <w:tcPr>
            <w:tcW w:w="1420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75</w:t>
            </w:r>
          </w:p>
        </w:tc>
        <w:tc>
          <w:tcPr>
            <w:tcW w:w="1162" w:type="dxa"/>
          </w:tcPr>
          <w:p w:rsidR="00055C19" w:rsidRPr="00781193" w:rsidRDefault="00055C19">
            <w:pPr>
              <w:jc w:val="center"/>
            </w:pPr>
            <w:r w:rsidRPr="00781193">
              <w:t>14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</w:tcPr>
          <w:p w:rsidR="00055C19" w:rsidRPr="00781193" w:rsidRDefault="00055C19">
            <w:pPr>
              <w:jc w:val="center"/>
            </w:pPr>
            <w:r w:rsidRPr="00781193">
              <w:t>7.8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18</w:t>
            </w: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6.2</w:t>
            </w:r>
          </w:p>
        </w:tc>
        <w:tc>
          <w:tcPr>
            <w:tcW w:w="1424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10</w:t>
            </w:r>
          </w:p>
        </w:tc>
        <w:tc>
          <w:tcPr>
            <w:tcW w:w="1420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70</w:t>
            </w:r>
          </w:p>
        </w:tc>
        <w:tc>
          <w:tcPr>
            <w:tcW w:w="1162" w:type="dxa"/>
          </w:tcPr>
          <w:p w:rsidR="00055C19" w:rsidRPr="00781193" w:rsidRDefault="00055C19">
            <w:pPr>
              <w:jc w:val="center"/>
            </w:pPr>
            <w:r w:rsidRPr="00781193">
              <w:t>13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</w:tcPr>
          <w:p w:rsidR="00055C19" w:rsidRPr="00781193" w:rsidRDefault="00055C19">
            <w:pPr>
              <w:jc w:val="center"/>
            </w:pPr>
            <w:r w:rsidRPr="00781193">
              <w:t>7.6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17</w:t>
            </w: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6.0</w:t>
            </w:r>
          </w:p>
        </w:tc>
        <w:tc>
          <w:tcPr>
            <w:tcW w:w="1424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9</w:t>
            </w:r>
          </w:p>
        </w:tc>
        <w:tc>
          <w:tcPr>
            <w:tcW w:w="1420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65</w:t>
            </w:r>
          </w:p>
        </w:tc>
        <w:tc>
          <w:tcPr>
            <w:tcW w:w="1162" w:type="dxa"/>
          </w:tcPr>
          <w:p w:rsidR="00055C19" w:rsidRPr="00781193" w:rsidRDefault="00055C19">
            <w:pPr>
              <w:jc w:val="center"/>
            </w:pPr>
            <w:r w:rsidRPr="00781193">
              <w:t>12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</w:tcPr>
          <w:p w:rsidR="00055C19" w:rsidRPr="00781193" w:rsidRDefault="00055C19">
            <w:pPr>
              <w:jc w:val="center"/>
            </w:pPr>
            <w:r w:rsidRPr="00781193">
              <w:t>7.4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16</w:t>
            </w: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5.8</w:t>
            </w:r>
          </w:p>
        </w:tc>
        <w:tc>
          <w:tcPr>
            <w:tcW w:w="1424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8</w:t>
            </w:r>
          </w:p>
        </w:tc>
        <w:tc>
          <w:tcPr>
            <w:tcW w:w="1420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60</w:t>
            </w:r>
          </w:p>
        </w:tc>
        <w:tc>
          <w:tcPr>
            <w:tcW w:w="1162" w:type="dxa"/>
          </w:tcPr>
          <w:p w:rsidR="00055C19" w:rsidRPr="00781193" w:rsidRDefault="00055C19">
            <w:pPr>
              <w:jc w:val="center"/>
            </w:pPr>
            <w:r w:rsidRPr="00781193">
              <w:t>11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</w:tcPr>
          <w:p w:rsidR="00055C19" w:rsidRPr="00781193" w:rsidRDefault="00055C19">
            <w:pPr>
              <w:jc w:val="center"/>
            </w:pPr>
            <w:r w:rsidRPr="00781193">
              <w:t>7.2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15</w:t>
            </w: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5.6</w:t>
            </w:r>
          </w:p>
        </w:tc>
        <w:tc>
          <w:tcPr>
            <w:tcW w:w="1424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7</w:t>
            </w:r>
          </w:p>
        </w:tc>
        <w:tc>
          <w:tcPr>
            <w:tcW w:w="1420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55</w:t>
            </w:r>
          </w:p>
        </w:tc>
        <w:tc>
          <w:tcPr>
            <w:tcW w:w="1162" w:type="dxa"/>
          </w:tcPr>
          <w:p w:rsidR="00055C19" w:rsidRPr="00781193" w:rsidRDefault="00055C19">
            <w:pPr>
              <w:jc w:val="center"/>
            </w:pPr>
            <w:r w:rsidRPr="00781193">
              <w:t>10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</w:tcPr>
          <w:p w:rsidR="00055C19" w:rsidRPr="00781193" w:rsidRDefault="00055C19">
            <w:pPr>
              <w:jc w:val="center"/>
            </w:pPr>
            <w:r w:rsidRPr="00781193">
              <w:t>7.0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14</w:t>
            </w: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5.4</w:t>
            </w:r>
          </w:p>
        </w:tc>
        <w:tc>
          <w:tcPr>
            <w:tcW w:w="1424" w:type="dxa"/>
            <w:tcBorders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</w:t>
            </w:r>
          </w:p>
        </w:tc>
        <w:tc>
          <w:tcPr>
            <w:tcW w:w="1420" w:type="dxa"/>
            <w:tcBorders>
              <w:lef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50</w:t>
            </w:r>
          </w:p>
        </w:tc>
        <w:tc>
          <w:tcPr>
            <w:tcW w:w="1162" w:type="dxa"/>
          </w:tcPr>
          <w:p w:rsidR="00055C19" w:rsidRPr="00781193" w:rsidRDefault="00055C19">
            <w:pPr>
              <w:jc w:val="center"/>
            </w:pPr>
            <w:r w:rsidRPr="00781193">
              <w:t>8</w:t>
            </w:r>
          </w:p>
        </w:tc>
      </w:tr>
      <w:tr w:rsidR="00055C19" w:rsidRPr="00781193">
        <w:trPr>
          <w:trHeight w:val="340"/>
          <w:jc w:val="center"/>
        </w:trPr>
        <w:tc>
          <w:tcPr>
            <w:tcW w:w="1042" w:type="dxa"/>
            <w:tcBorders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6.8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13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</w:p>
        </w:tc>
        <w:tc>
          <w:tcPr>
            <w:tcW w:w="1424" w:type="dxa"/>
            <w:tcBorders>
              <w:bottom w:val="single" w:sz="8" w:space="0" w:color="auto"/>
              <w:right w:val="single" w:sz="8" w:space="0" w:color="auto"/>
            </w:tcBorders>
          </w:tcPr>
          <w:p w:rsidR="00055C19" w:rsidRPr="00781193" w:rsidRDefault="00055C19">
            <w:pPr>
              <w:jc w:val="center"/>
            </w:pP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45</w:t>
            </w:r>
          </w:p>
        </w:tc>
        <w:tc>
          <w:tcPr>
            <w:tcW w:w="1162" w:type="dxa"/>
            <w:tcBorders>
              <w:bottom w:val="single" w:sz="8" w:space="0" w:color="auto"/>
            </w:tcBorders>
          </w:tcPr>
          <w:p w:rsidR="00055C19" w:rsidRPr="00781193" w:rsidRDefault="00055C19">
            <w:pPr>
              <w:jc w:val="center"/>
            </w:pPr>
            <w:r w:rsidRPr="00781193">
              <w:t>6</w:t>
            </w:r>
          </w:p>
        </w:tc>
      </w:tr>
    </w:tbl>
    <w:p w:rsidR="00055C19" w:rsidRPr="00781193" w:rsidRDefault="00055C19" w:rsidP="006904E3"/>
    <w:sectPr w:rsidR="00055C19" w:rsidRPr="00781193" w:rsidSect="009828BD">
      <w:headerReference w:type="default" r:id="rId10"/>
      <w:footerReference w:type="default" r:id="rId11"/>
      <w:pgSz w:w="11906" w:h="16838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57" w:rsidRDefault="009D7A57">
      <w:r>
        <w:separator/>
      </w:r>
    </w:p>
  </w:endnote>
  <w:endnote w:type="continuationSeparator" w:id="1">
    <w:p w:rsidR="009D7A57" w:rsidRDefault="009D7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19" w:rsidRDefault="00C7572C" w:rsidP="006904E3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5C1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222E">
      <w:rPr>
        <w:rStyle w:val="a8"/>
        <w:noProof/>
      </w:rPr>
      <w:t>4</w:t>
    </w:r>
    <w:r>
      <w:rPr>
        <w:rStyle w:val="a8"/>
      </w:rPr>
      <w:fldChar w:fldCharType="end"/>
    </w:r>
  </w:p>
  <w:p w:rsidR="00055C19" w:rsidRDefault="00055C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57" w:rsidRDefault="009D7A57">
      <w:r>
        <w:separator/>
      </w:r>
    </w:p>
  </w:footnote>
  <w:footnote w:type="continuationSeparator" w:id="1">
    <w:p w:rsidR="009D7A57" w:rsidRDefault="009D7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19" w:rsidRDefault="00055C19" w:rsidP="001D1745">
    <w:pPr>
      <w:pStyle w:val="a9"/>
      <w:pBdr>
        <w:bottom w:val="none" w:sz="0" w:space="0" w:color="auto"/>
      </w:pBdr>
      <w:jc w:val="both"/>
    </w:pPr>
    <w:r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5C2"/>
    <w:multiLevelType w:val="hybridMultilevel"/>
    <w:tmpl w:val="800A942C"/>
    <w:lvl w:ilvl="0" w:tplc="A1E2D30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55516F7"/>
    <w:multiLevelType w:val="hybridMultilevel"/>
    <w:tmpl w:val="DD50C366"/>
    <w:lvl w:ilvl="0" w:tplc="1A26707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C652BE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0528F3"/>
    <w:multiLevelType w:val="hybridMultilevel"/>
    <w:tmpl w:val="B810E81C"/>
    <w:lvl w:ilvl="0" w:tplc="0409000B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2"/>
        </w:tabs>
        <w:ind w:left="1682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02"/>
        </w:tabs>
        <w:ind w:left="210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2"/>
        </w:tabs>
        <w:ind w:left="2522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42"/>
        </w:tabs>
        <w:ind w:left="2942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2"/>
        </w:tabs>
        <w:ind w:left="336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2"/>
        </w:tabs>
        <w:ind w:left="3782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2"/>
        </w:tabs>
        <w:ind w:left="4202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22"/>
        </w:tabs>
        <w:ind w:left="4622" w:hanging="420"/>
      </w:pPr>
      <w:rPr>
        <w:rFonts w:ascii="Wingdings" w:hAnsi="Wingdings" w:cs="Wingdings" w:hint="default"/>
      </w:rPr>
    </w:lvl>
  </w:abstractNum>
  <w:abstractNum w:abstractNumId="3">
    <w:nsid w:val="5A054AC9"/>
    <w:multiLevelType w:val="multilevel"/>
    <w:tmpl w:val="732A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29834F9"/>
    <w:multiLevelType w:val="hybridMultilevel"/>
    <w:tmpl w:val="B4909E0A"/>
    <w:lvl w:ilvl="0" w:tplc="6CD2121A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宋体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6C1E04E5"/>
    <w:multiLevelType w:val="hybridMultilevel"/>
    <w:tmpl w:val="F2F8B4D0"/>
    <w:lvl w:ilvl="0" w:tplc="5F72F426">
      <w:start w:val="1"/>
      <w:numFmt w:val="decimalEnclosedCircle"/>
      <w:lvlText w:val="%1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71922D1C"/>
    <w:multiLevelType w:val="hybridMultilevel"/>
    <w:tmpl w:val="6964B848"/>
    <w:lvl w:ilvl="0" w:tplc="6AB664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06D"/>
    <w:rsid w:val="000001CB"/>
    <w:rsid w:val="00002D92"/>
    <w:rsid w:val="000142C1"/>
    <w:rsid w:val="000276CA"/>
    <w:rsid w:val="00035F55"/>
    <w:rsid w:val="00041432"/>
    <w:rsid w:val="0004203A"/>
    <w:rsid w:val="00043B9B"/>
    <w:rsid w:val="00055C19"/>
    <w:rsid w:val="00066322"/>
    <w:rsid w:val="00066573"/>
    <w:rsid w:val="000814DA"/>
    <w:rsid w:val="00091B37"/>
    <w:rsid w:val="000942C9"/>
    <w:rsid w:val="000A0605"/>
    <w:rsid w:val="000A496D"/>
    <w:rsid w:val="000A7EA4"/>
    <w:rsid w:val="000B19B0"/>
    <w:rsid w:val="000B242A"/>
    <w:rsid w:val="000B5329"/>
    <w:rsid w:val="000B61F2"/>
    <w:rsid w:val="000B7AF3"/>
    <w:rsid w:val="000C222E"/>
    <w:rsid w:val="000C64EC"/>
    <w:rsid w:val="000D3D70"/>
    <w:rsid w:val="000D5CC4"/>
    <w:rsid w:val="000E52F5"/>
    <w:rsid w:val="000E7A33"/>
    <w:rsid w:val="00104300"/>
    <w:rsid w:val="00104923"/>
    <w:rsid w:val="00120EC2"/>
    <w:rsid w:val="001234E3"/>
    <w:rsid w:val="00124C90"/>
    <w:rsid w:val="00126B08"/>
    <w:rsid w:val="00126FEA"/>
    <w:rsid w:val="00127283"/>
    <w:rsid w:val="00130624"/>
    <w:rsid w:val="001325F0"/>
    <w:rsid w:val="00133A65"/>
    <w:rsid w:val="0013669D"/>
    <w:rsid w:val="00136B1D"/>
    <w:rsid w:val="00140755"/>
    <w:rsid w:val="0014154C"/>
    <w:rsid w:val="0014695E"/>
    <w:rsid w:val="00146BCE"/>
    <w:rsid w:val="001509E5"/>
    <w:rsid w:val="00150B73"/>
    <w:rsid w:val="0015301E"/>
    <w:rsid w:val="001572A7"/>
    <w:rsid w:val="00157B0D"/>
    <w:rsid w:val="00173527"/>
    <w:rsid w:val="001818DA"/>
    <w:rsid w:val="00194537"/>
    <w:rsid w:val="001965EF"/>
    <w:rsid w:val="001A22C9"/>
    <w:rsid w:val="001A655F"/>
    <w:rsid w:val="001A66C9"/>
    <w:rsid w:val="001B4A31"/>
    <w:rsid w:val="001D0AFE"/>
    <w:rsid w:val="001D1745"/>
    <w:rsid w:val="00205035"/>
    <w:rsid w:val="00213D8F"/>
    <w:rsid w:val="00214440"/>
    <w:rsid w:val="002309C0"/>
    <w:rsid w:val="0023201B"/>
    <w:rsid w:val="00244DC6"/>
    <w:rsid w:val="00254614"/>
    <w:rsid w:val="00255EF9"/>
    <w:rsid w:val="00260052"/>
    <w:rsid w:val="0027477A"/>
    <w:rsid w:val="0028158B"/>
    <w:rsid w:val="002826ED"/>
    <w:rsid w:val="002865D7"/>
    <w:rsid w:val="0029069E"/>
    <w:rsid w:val="002951B9"/>
    <w:rsid w:val="00295253"/>
    <w:rsid w:val="002A4029"/>
    <w:rsid w:val="002B17CE"/>
    <w:rsid w:val="002D2B2E"/>
    <w:rsid w:val="002E502C"/>
    <w:rsid w:val="002E5551"/>
    <w:rsid w:val="002E7FF1"/>
    <w:rsid w:val="002F05D9"/>
    <w:rsid w:val="002F082A"/>
    <w:rsid w:val="002F3DE2"/>
    <w:rsid w:val="00313A61"/>
    <w:rsid w:val="00330FC5"/>
    <w:rsid w:val="003320F8"/>
    <w:rsid w:val="00336B65"/>
    <w:rsid w:val="00350259"/>
    <w:rsid w:val="003542F0"/>
    <w:rsid w:val="00355358"/>
    <w:rsid w:val="003602A1"/>
    <w:rsid w:val="00366C5C"/>
    <w:rsid w:val="00372091"/>
    <w:rsid w:val="00376E2E"/>
    <w:rsid w:val="0038052F"/>
    <w:rsid w:val="00387398"/>
    <w:rsid w:val="003902EA"/>
    <w:rsid w:val="00391296"/>
    <w:rsid w:val="003914EC"/>
    <w:rsid w:val="0039269F"/>
    <w:rsid w:val="0039287B"/>
    <w:rsid w:val="0039464B"/>
    <w:rsid w:val="00395066"/>
    <w:rsid w:val="003A47E6"/>
    <w:rsid w:val="003C377B"/>
    <w:rsid w:val="003D32C7"/>
    <w:rsid w:val="003D426D"/>
    <w:rsid w:val="003E42C3"/>
    <w:rsid w:val="003E709C"/>
    <w:rsid w:val="003F3DEE"/>
    <w:rsid w:val="004032F6"/>
    <w:rsid w:val="00404CBF"/>
    <w:rsid w:val="00411276"/>
    <w:rsid w:val="004158BD"/>
    <w:rsid w:val="00417C8E"/>
    <w:rsid w:val="00417F1B"/>
    <w:rsid w:val="00420200"/>
    <w:rsid w:val="00425A4D"/>
    <w:rsid w:val="004261AE"/>
    <w:rsid w:val="004429F3"/>
    <w:rsid w:val="004607D8"/>
    <w:rsid w:val="004915CA"/>
    <w:rsid w:val="00491656"/>
    <w:rsid w:val="00495C50"/>
    <w:rsid w:val="004B7586"/>
    <w:rsid w:val="004C5725"/>
    <w:rsid w:val="004D69C7"/>
    <w:rsid w:val="004F3E56"/>
    <w:rsid w:val="004F57B4"/>
    <w:rsid w:val="00502F24"/>
    <w:rsid w:val="005030AC"/>
    <w:rsid w:val="00511F30"/>
    <w:rsid w:val="00520B7D"/>
    <w:rsid w:val="0054406D"/>
    <w:rsid w:val="005513BF"/>
    <w:rsid w:val="00551F13"/>
    <w:rsid w:val="00555704"/>
    <w:rsid w:val="00570C48"/>
    <w:rsid w:val="00573C02"/>
    <w:rsid w:val="00573D10"/>
    <w:rsid w:val="005750CA"/>
    <w:rsid w:val="00581A2C"/>
    <w:rsid w:val="0058601A"/>
    <w:rsid w:val="00591E79"/>
    <w:rsid w:val="00594187"/>
    <w:rsid w:val="005954A1"/>
    <w:rsid w:val="00595E7D"/>
    <w:rsid w:val="00596BC8"/>
    <w:rsid w:val="00597FCA"/>
    <w:rsid w:val="005B6F99"/>
    <w:rsid w:val="005C612D"/>
    <w:rsid w:val="005D125A"/>
    <w:rsid w:val="005E0499"/>
    <w:rsid w:val="005E6E56"/>
    <w:rsid w:val="005F4031"/>
    <w:rsid w:val="005F6AE4"/>
    <w:rsid w:val="006012A5"/>
    <w:rsid w:val="006210AA"/>
    <w:rsid w:val="00631678"/>
    <w:rsid w:val="00632610"/>
    <w:rsid w:val="00633A86"/>
    <w:rsid w:val="00635BDC"/>
    <w:rsid w:val="00645256"/>
    <w:rsid w:val="00647280"/>
    <w:rsid w:val="00657F36"/>
    <w:rsid w:val="00663782"/>
    <w:rsid w:val="00671C10"/>
    <w:rsid w:val="00672BF6"/>
    <w:rsid w:val="0067428B"/>
    <w:rsid w:val="00675DD9"/>
    <w:rsid w:val="00681533"/>
    <w:rsid w:val="0069025A"/>
    <w:rsid w:val="006904E3"/>
    <w:rsid w:val="00696B03"/>
    <w:rsid w:val="006A04E0"/>
    <w:rsid w:val="006A4A62"/>
    <w:rsid w:val="006C4A28"/>
    <w:rsid w:val="006C6076"/>
    <w:rsid w:val="006D0640"/>
    <w:rsid w:val="006D63CA"/>
    <w:rsid w:val="006D700A"/>
    <w:rsid w:val="006D7EA1"/>
    <w:rsid w:val="006E114A"/>
    <w:rsid w:val="006E12F0"/>
    <w:rsid w:val="006E16AC"/>
    <w:rsid w:val="006E1F71"/>
    <w:rsid w:val="006F33D8"/>
    <w:rsid w:val="006F380C"/>
    <w:rsid w:val="006F62B3"/>
    <w:rsid w:val="00700545"/>
    <w:rsid w:val="0070169E"/>
    <w:rsid w:val="00702C38"/>
    <w:rsid w:val="00703CD6"/>
    <w:rsid w:val="00713043"/>
    <w:rsid w:val="0073134B"/>
    <w:rsid w:val="007421E8"/>
    <w:rsid w:val="00744A3A"/>
    <w:rsid w:val="00747D13"/>
    <w:rsid w:val="00753447"/>
    <w:rsid w:val="00755A2A"/>
    <w:rsid w:val="00763772"/>
    <w:rsid w:val="00773D65"/>
    <w:rsid w:val="007748CB"/>
    <w:rsid w:val="00776157"/>
    <w:rsid w:val="00781193"/>
    <w:rsid w:val="007969F8"/>
    <w:rsid w:val="007A5B90"/>
    <w:rsid w:val="007A5BB3"/>
    <w:rsid w:val="007A66E5"/>
    <w:rsid w:val="007B53E2"/>
    <w:rsid w:val="007C56AC"/>
    <w:rsid w:val="007D07C2"/>
    <w:rsid w:val="007E5699"/>
    <w:rsid w:val="007F124E"/>
    <w:rsid w:val="007F18D1"/>
    <w:rsid w:val="007F7B9E"/>
    <w:rsid w:val="00801357"/>
    <w:rsid w:val="008173B8"/>
    <w:rsid w:val="00821F67"/>
    <w:rsid w:val="008331C3"/>
    <w:rsid w:val="0083577E"/>
    <w:rsid w:val="00843607"/>
    <w:rsid w:val="00850DC8"/>
    <w:rsid w:val="008522A2"/>
    <w:rsid w:val="008575B5"/>
    <w:rsid w:val="008614F5"/>
    <w:rsid w:val="008645B8"/>
    <w:rsid w:val="00870415"/>
    <w:rsid w:val="00877BD1"/>
    <w:rsid w:val="00881A0B"/>
    <w:rsid w:val="008842CF"/>
    <w:rsid w:val="008857EB"/>
    <w:rsid w:val="00897B78"/>
    <w:rsid w:val="008A51C6"/>
    <w:rsid w:val="008B6901"/>
    <w:rsid w:val="008B6DB8"/>
    <w:rsid w:val="008C585B"/>
    <w:rsid w:val="008D0D39"/>
    <w:rsid w:val="008D120D"/>
    <w:rsid w:val="008D5AB5"/>
    <w:rsid w:val="008D69F8"/>
    <w:rsid w:val="008D6DCB"/>
    <w:rsid w:val="008E7E5B"/>
    <w:rsid w:val="008F113C"/>
    <w:rsid w:val="0090114B"/>
    <w:rsid w:val="00904711"/>
    <w:rsid w:val="00906A07"/>
    <w:rsid w:val="00907416"/>
    <w:rsid w:val="00910FFC"/>
    <w:rsid w:val="00912E9C"/>
    <w:rsid w:val="009152D2"/>
    <w:rsid w:val="00922CFA"/>
    <w:rsid w:val="00926DE0"/>
    <w:rsid w:val="00932CAA"/>
    <w:rsid w:val="00934526"/>
    <w:rsid w:val="00940B4C"/>
    <w:rsid w:val="00943256"/>
    <w:rsid w:val="009455C9"/>
    <w:rsid w:val="00960C92"/>
    <w:rsid w:val="009630B4"/>
    <w:rsid w:val="00963A83"/>
    <w:rsid w:val="00966D87"/>
    <w:rsid w:val="009703C6"/>
    <w:rsid w:val="0097187F"/>
    <w:rsid w:val="009753E7"/>
    <w:rsid w:val="00977921"/>
    <w:rsid w:val="009828BD"/>
    <w:rsid w:val="00986040"/>
    <w:rsid w:val="009909EA"/>
    <w:rsid w:val="009A0751"/>
    <w:rsid w:val="009A52F7"/>
    <w:rsid w:val="009B1C54"/>
    <w:rsid w:val="009B53D4"/>
    <w:rsid w:val="009C5C33"/>
    <w:rsid w:val="009D347B"/>
    <w:rsid w:val="009D7A57"/>
    <w:rsid w:val="009E1656"/>
    <w:rsid w:val="009E6A70"/>
    <w:rsid w:val="00A1141C"/>
    <w:rsid w:val="00A12DBF"/>
    <w:rsid w:val="00A1376B"/>
    <w:rsid w:val="00A167F2"/>
    <w:rsid w:val="00A222A4"/>
    <w:rsid w:val="00A41AA7"/>
    <w:rsid w:val="00A5004F"/>
    <w:rsid w:val="00A517B8"/>
    <w:rsid w:val="00A65200"/>
    <w:rsid w:val="00A8072F"/>
    <w:rsid w:val="00A93DD8"/>
    <w:rsid w:val="00A94D2A"/>
    <w:rsid w:val="00A9500F"/>
    <w:rsid w:val="00AA67F2"/>
    <w:rsid w:val="00AB02F5"/>
    <w:rsid w:val="00AB1D5F"/>
    <w:rsid w:val="00AB72DD"/>
    <w:rsid w:val="00AC4A4C"/>
    <w:rsid w:val="00AC6719"/>
    <w:rsid w:val="00AC7077"/>
    <w:rsid w:val="00AD16A7"/>
    <w:rsid w:val="00AD2F33"/>
    <w:rsid w:val="00AE0523"/>
    <w:rsid w:val="00AE1AD7"/>
    <w:rsid w:val="00AE4F5D"/>
    <w:rsid w:val="00AE58A9"/>
    <w:rsid w:val="00AE667B"/>
    <w:rsid w:val="00AF08C6"/>
    <w:rsid w:val="00AF156A"/>
    <w:rsid w:val="00AF5127"/>
    <w:rsid w:val="00AF7EF5"/>
    <w:rsid w:val="00B051C4"/>
    <w:rsid w:val="00B05330"/>
    <w:rsid w:val="00B053A0"/>
    <w:rsid w:val="00B06BE8"/>
    <w:rsid w:val="00B07FAA"/>
    <w:rsid w:val="00B20D3F"/>
    <w:rsid w:val="00B23952"/>
    <w:rsid w:val="00B27AAA"/>
    <w:rsid w:val="00B33279"/>
    <w:rsid w:val="00B40719"/>
    <w:rsid w:val="00B4499D"/>
    <w:rsid w:val="00B46138"/>
    <w:rsid w:val="00B46DB4"/>
    <w:rsid w:val="00B51314"/>
    <w:rsid w:val="00B5418B"/>
    <w:rsid w:val="00B55AD4"/>
    <w:rsid w:val="00B60F7E"/>
    <w:rsid w:val="00B66420"/>
    <w:rsid w:val="00B72570"/>
    <w:rsid w:val="00B741F9"/>
    <w:rsid w:val="00B76969"/>
    <w:rsid w:val="00B83247"/>
    <w:rsid w:val="00B83E50"/>
    <w:rsid w:val="00B91C9A"/>
    <w:rsid w:val="00B94954"/>
    <w:rsid w:val="00B95048"/>
    <w:rsid w:val="00BA6F81"/>
    <w:rsid w:val="00BA770D"/>
    <w:rsid w:val="00BB3BB8"/>
    <w:rsid w:val="00BC70AB"/>
    <w:rsid w:val="00BE5D73"/>
    <w:rsid w:val="00C01627"/>
    <w:rsid w:val="00C03AF2"/>
    <w:rsid w:val="00C03BC9"/>
    <w:rsid w:val="00C343BA"/>
    <w:rsid w:val="00C3693F"/>
    <w:rsid w:val="00C4161A"/>
    <w:rsid w:val="00C42571"/>
    <w:rsid w:val="00C46A83"/>
    <w:rsid w:val="00C46B00"/>
    <w:rsid w:val="00C4760D"/>
    <w:rsid w:val="00C51DB5"/>
    <w:rsid w:val="00C751F1"/>
    <w:rsid w:val="00C7572C"/>
    <w:rsid w:val="00C82F2F"/>
    <w:rsid w:val="00C85A17"/>
    <w:rsid w:val="00C86B6F"/>
    <w:rsid w:val="00C93396"/>
    <w:rsid w:val="00C941D2"/>
    <w:rsid w:val="00C95DB5"/>
    <w:rsid w:val="00C9659C"/>
    <w:rsid w:val="00C969FF"/>
    <w:rsid w:val="00C96B1C"/>
    <w:rsid w:val="00CA1E70"/>
    <w:rsid w:val="00CA3FD6"/>
    <w:rsid w:val="00CC4D24"/>
    <w:rsid w:val="00CD4529"/>
    <w:rsid w:val="00CD676C"/>
    <w:rsid w:val="00CE3DA8"/>
    <w:rsid w:val="00CF2A90"/>
    <w:rsid w:val="00CF2C2F"/>
    <w:rsid w:val="00CF7BD3"/>
    <w:rsid w:val="00D00490"/>
    <w:rsid w:val="00D01B2E"/>
    <w:rsid w:val="00D04E6E"/>
    <w:rsid w:val="00D071B6"/>
    <w:rsid w:val="00D20AEF"/>
    <w:rsid w:val="00D45503"/>
    <w:rsid w:val="00D47D6F"/>
    <w:rsid w:val="00D51E1F"/>
    <w:rsid w:val="00D55492"/>
    <w:rsid w:val="00D61B22"/>
    <w:rsid w:val="00D764B2"/>
    <w:rsid w:val="00DA4205"/>
    <w:rsid w:val="00DA428C"/>
    <w:rsid w:val="00DC03F3"/>
    <w:rsid w:val="00DC366A"/>
    <w:rsid w:val="00DC4475"/>
    <w:rsid w:val="00DD569A"/>
    <w:rsid w:val="00DE5B09"/>
    <w:rsid w:val="00DF7B38"/>
    <w:rsid w:val="00E10FB5"/>
    <w:rsid w:val="00E126AB"/>
    <w:rsid w:val="00E13E9E"/>
    <w:rsid w:val="00E24FB8"/>
    <w:rsid w:val="00E35FB6"/>
    <w:rsid w:val="00E43554"/>
    <w:rsid w:val="00E44192"/>
    <w:rsid w:val="00E459C9"/>
    <w:rsid w:val="00E605F5"/>
    <w:rsid w:val="00E6079F"/>
    <w:rsid w:val="00E747F2"/>
    <w:rsid w:val="00E74F88"/>
    <w:rsid w:val="00E87321"/>
    <w:rsid w:val="00E91FFD"/>
    <w:rsid w:val="00EA0514"/>
    <w:rsid w:val="00EA0A90"/>
    <w:rsid w:val="00EA7B3C"/>
    <w:rsid w:val="00EB5C2C"/>
    <w:rsid w:val="00EB63C4"/>
    <w:rsid w:val="00EC3DD4"/>
    <w:rsid w:val="00ED7C2B"/>
    <w:rsid w:val="00EE2838"/>
    <w:rsid w:val="00EE4975"/>
    <w:rsid w:val="00EE5B5D"/>
    <w:rsid w:val="00EF798D"/>
    <w:rsid w:val="00F0622D"/>
    <w:rsid w:val="00F210BE"/>
    <w:rsid w:val="00F312F1"/>
    <w:rsid w:val="00F33B70"/>
    <w:rsid w:val="00F45FF7"/>
    <w:rsid w:val="00F53258"/>
    <w:rsid w:val="00F53F9B"/>
    <w:rsid w:val="00F615E8"/>
    <w:rsid w:val="00F82260"/>
    <w:rsid w:val="00F901CE"/>
    <w:rsid w:val="00F92830"/>
    <w:rsid w:val="00F933C8"/>
    <w:rsid w:val="00F95BF9"/>
    <w:rsid w:val="00FB2139"/>
    <w:rsid w:val="00FB225B"/>
    <w:rsid w:val="00FB33A8"/>
    <w:rsid w:val="00FC0B5A"/>
    <w:rsid w:val="00FC4098"/>
    <w:rsid w:val="00FC463F"/>
    <w:rsid w:val="00FC5980"/>
    <w:rsid w:val="00FC7FEB"/>
    <w:rsid w:val="00FD1BD1"/>
    <w:rsid w:val="00FD5D46"/>
    <w:rsid w:val="00FE0FF7"/>
    <w:rsid w:val="00FE2324"/>
    <w:rsid w:val="00FF4EF2"/>
    <w:rsid w:val="00FF530D"/>
    <w:rsid w:val="00FF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A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06D"/>
    <w:rPr>
      <w:color w:val="auto"/>
      <w:u w:val="none"/>
      <w:effect w:val="none"/>
    </w:rPr>
  </w:style>
  <w:style w:type="paragraph" w:styleId="a4">
    <w:name w:val="Normal (Web)"/>
    <w:basedOn w:val="a"/>
    <w:uiPriority w:val="99"/>
    <w:rsid w:val="00544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rsid w:val="006904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6904E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39269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690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39269F"/>
    <w:rPr>
      <w:kern w:val="2"/>
      <w:sz w:val="18"/>
      <w:szCs w:val="18"/>
    </w:rPr>
  </w:style>
  <w:style w:type="character" w:styleId="a8">
    <w:name w:val="page number"/>
    <w:basedOn w:val="a0"/>
    <w:uiPriority w:val="99"/>
    <w:rsid w:val="006904E3"/>
  </w:style>
  <w:style w:type="paragraph" w:styleId="a9">
    <w:name w:val="header"/>
    <w:basedOn w:val="a"/>
    <w:link w:val="Char1"/>
    <w:uiPriority w:val="99"/>
    <w:rsid w:val="00690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locked/>
    <w:rsid w:val="0039269F"/>
    <w:rPr>
      <w:kern w:val="2"/>
      <w:sz w:val="18"/>
      <w:szCs w:val="18"/>
    </w:rPr>
  </w:style>
  <w:style w:type="character" w:styleId="aa">
    <w:name w:val="Strong"/>
    <w:basedOn w:val="a0"/>
    <w:uiPriority w:val="99"/>
    <w:qFormat/>
    <w:rsid w:val="00C46B00"/>
    <w:rPr>
      <w:b/>
      <w:bCs/>
    </w:rPr>
  </w:style>
  <w:style w:type="character" w:customStyle="1" w:styleId="apple-converted-space">
    <w:name w:val="apple-converted-space"/>
    <w:basedOn w:val="a0"/>
    <w:uiPriority w:val="99"/>
    <w:rsid w:val="00C46B00"/>
  </w:style>
  <w:style w:type="character" w:styleId="ab">
    <w:name w:val="FollowedHyperlink"/>
    <w:basedOn w:val="a0"/>
    <w:uiPriority w:val="99"/>
    <w:rsid w:val="0039269F"/>
    <w:rPr>
      <w:color w:val="800080"/>
      <w:u w:val="single"/>
    </w:rPr>
  </w:style>
  <w:style w:type="paragraph" w:styleId="ac">
    <w:name w:val="Plain Text"/>
    <w:basedOn w:val="a"/>
    <w:link w:val="Char2"/>
    <w:uiPriority w:val="99"/>
    <w:rsid w:val="009828BD"/>
    <w:rPr>
      <w:rFonts w:ascii="宋体" w:hAnsi="Courier New" w:cs="宋体"/>
    </w:rPr>
  </w:style>
  <w:style w:type="character" w:customStyle="1" w:styleId="Char2">
    <w:name w:val="纯文本 Char"/>
    <w:basedOn w:val="a0"/>
    <w:link w:val="ac"/>
    <w:uiPriority w:val="99"/>
    <w:semiHidden/>
    <w:locked/>
    <w:rsid w:val="00C4760D"/>
    <w:rPr>
      <w:rFonts w:ascii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  <w:div w:id="90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2418</Characters>
  <Application>Microsoft Office Word</Application>
  <DocSecurity>0</DocSecurity>
  <Lines>20</Lines>
  <Paragraphs>5</Paragraphs>
  <ScaleCrop>false</ScaleCrop>
  <Company>海南大学体育部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海南大学2014年高水平运动员招生简章</dc:title>
  <dc:subject/>
  <dc:creator>梁振成</dc:creator>
  <cp:keywords/>
  <dc:description/>
  <cp:lastModifiedBy>梁振成</cp:lastModifiedBy>
  <cp:revision>3</cp:revision>
  <cp:lastPrinted>2016-09-14T02:27:00Z</cp:lastPrinted>
  <dcterms:created xsi:type="dcterms:W3CDTF">2016-12-12T01:28:00Z</dcterms:created>
  <dcterms:modified xsi:type="dcterms:W3CDTF">2016-12-12T01:29:00Z</dcterms:modified>
</cp:coreProperties>
</file>