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gif" Extension="gi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/>
          <w:b/>
          <w:color w:val="000000"/>
          <w:kern w:val="0"/>
          <w:sz w:val="28"/>
          <w:szCs w:val="28"/>
        </w:rPr>
        <w:t>2014年玉林市防城港市初中毕业暨升学考试•语文</w:t>
      </w:r>
    </w:p>
    <w:p>
      <w:pPr>
        <w:jc w:val="center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第Ⅰ 卷（选择题，共39分）</w:t>
      </w:r>
    </w:p>
    <w:p>
      <w:pPr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一．（9分）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1.下列各组词语中，加点字读音完全正确的一组是（    ）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A.</w:t>
      </w:r>
      <w:r>
        <w:rPr>
          <w:rFonts w:hint="eastAsia"/>
          <w:color w:val="000000"/>
          <w:kern w:val="0"/>
          <w:em w:val="dot"/>
        </w:rPr>
        <w:t>恬</w:t>
      </w:r>
      <w:r>
        <w:rPr>
          <w:rFonts w:hint="eastAsia"/>
          <w:color w:val="000000"/>
          <w:kern w:val="0"/>
        </w:rPr>
        <w:t>（tián）静    安</w:t>
      </w:r>
      <w:r>
        <w:rPr>
          <w:rFonts w:hint="eastAsia"/>
          <w:color w:val="000000"/>
          <w:kern w:val="0"/>
          <w:em w:val="dot"/>
        </w:rPr>
        <w:t>谧</w:t>
      </w:r>
      <w:r>
        <w:rPr>
          <w:rFonts w:hint="eastAsia"/>
          <w:color w:val="000000"/>
          <w:kern w:val="0"/>
        </w:rPr>
        <w:t>(mì)   心</w:t>
      </w:r>
      <w:r>
        <w:rPr>
          <w:rFonts w:hint="eastAsia"/>
          <w:color w:val="000000"/>
          <w:kern w:val="0"/>
          <w:em w:val="dot"/>
        </w:rPr>
        <w:t>弦</w:t>
      </w:r>
      <w:r>
        <w:rPr>
          <w:rFonts w:hint="eastAsia"/>
          <w:color w:val="000000"/>
          <w:kern w:val="0"/>
        </w:rPr>
        <w:t>(xián)    泰然</w:t>
      </w:r>
      <w:r>
        <w:rPr>
          <w:rFonts w:hint="eastAsia"/>
          <w:color w:val="000000"/>
          <w:kern w:val="0"/>
          <w:em w:val="dot"/>
        </w:rPr>
        <w:t>处(</w:t>
      </w:r>
      <w:r>
        <w:rPr>
          <w:rFonts w:hint="eastAsia"/>
          <w:color w:val="000000"/>
          <w:kern w:val="0"/>
        </w:rPr>
        <w:t>chǔ)之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B.</w:t>
      </w:r>
      <w:r>
        <w:rPr>
          <w:rFonts w:hint="eastAsia"/>
          <w:color w:val="000000"/>
          <w:kern w:val="0"/>
          <w:em w:val="dot"/>
        </w:rPr>
        <w:t>迤</w:t>
      </w:r>
      <w:r>
        <w:rPr>
          <w:rFonts w:hint="eastAsia"/>
          <w:color w:val="000000"/>
          <w:kern w:val="0"/>
        </w:rPr>
        <w:t xml:space="preserve">(yí)逦       </w:t>
      </w:r>
      <w:r>
        <w:rPr>
          <w:rFonts w:hint="eastAsia"/>
          <w:color w:val="000000"/>
          <w:kern w:val="0"/>
          <w:em w:val="dot"/>
        </w:rPr>
        <w:t>筛</w:t>
      </w:r>
      <w:r>
        <w:rPr>
          <w:rFonts w:hint="eastAsia"/>
          <w:color w:val="000000"/>
          <w:kern w:val="0"/>
        </w:rPr>
        <w:t>选 (shāi)   铿</w:t>
      </w:r>
      <w:r>
        <w:rPr>
          <w:rFonts w:hint="eastAsia"/>
          <w:color w:val="000000"/>
          <w:kern w:val="0"/>
          <w:em w:val="dot"/>
        </w:rPr>
        <w:t>锵</w:t>
      </w:r>
      <w:r>
        <w:rPr>
          <w:rFonts w:hint="eastAsia"/>
          <w:color w:val="000000"/>
          <w:kern w:val="0"/>
        </w:rPr>
        <w:t xml:space="preserve">(jiāng)   </w:t>
      </w:r>
      <w:r>
        <w:rPr>
          <w:rFonts w:hint="eastAsia"/>
          <w:color w:val="000000"/>
          <w:kern w:val="0"/>
          <w:em w:val="dot"/>
        </w:rPr>
        <w:t>脍</w:t>
      </w:r>
      <w:r>
        <w:rPr>
          <w:rFonts w:hint="eastAsia"/>
          <w:color w:val="000000"/>
          <w:kern w:val="0"/>
        </w:rPr>
        <w:t>(huì)炙人口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C.</w:t>
      </w:r>
      <w:r>
        <w:rPr>
          <w:rFonts w:hint="eastAsia"/>
          <w:color w:val="000000"/>
          <w:kern w:val="0"/>
          <w:em w:val="dot"/>
        </w:rPr>
        <w:t>绚</w:t>
      </w:r>
      <w:r>
        <w:rPr>
          <w:rFonts w:hint="eastAsia"/>
          <w:color w:val="000000"/>
          <w:kern w:val="0"/>
        </w:rPr>
        <w:t xml:space="preserve">(xún)丽      </w:t>
      </w:r>
      <w:r>
        <w:rPr>
          <w:rFonts w:hint="eastAsia"/>
          <w:color w:val="000000"/>
          <w:kern w:val="0"/>
          <w:em w:val="dot"/>
        </w:rPr>
        <w:t>韶</w:t>
      </w:r>
      <w:r>
        <w:rPr>
          <w:rFonts w:hint="eastAsia"/>
          <w:color w:val="000000"/>
          <w:kern w:val="0"/>
        </w:rPr>
        <w:t xml:space="preserve">(sháo)华    </w:t>
      </w:r>
      <w:r>
        <w:rPr>
          <w:rFonts w:hint="eastAsia"/>
          <w:color w:val="000000"/>
          <w:kern w:val="0"/>
          <w:em w:val="dot"/>
        </w:rPr>
        <w:t>魅</w:t>
      </w:r>
      <w:r>
        <w:rPr>
          <w:rFonts w:hint="eastAsia"/>
          <w:color w:val="000000"/>
          <w:kern w:val="0"/>
        </w:rPr>
        <w:t>(mèi)力    家</w:t>
      </w:r>
      <w:r>
        <w:rPr>
          <w:rFonts w:hint="eastAsia"/>
          <w:color w:val="000000"/>
          <w:kern w:val="0"/>
          <w:em w:val="dot"/>
        </w:rPr>
        <w:t>喻</w:t>
      </w:r>
      <w:r>
        <w:rPr>
          <w:rFonts w:hint="eastAsia"/>
          <w:color w:val="000000"/>
          <w:kern w:val="0"/>
        </w:rPr>
        <w:t>(yú)户晓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D.</w:t>
      </w:r>
      <w:r>
        <w:rPr>
          <w:rFonts w:hint="eastAsia"/>
          <w:color w:val="000000"/>
          <w:kern w:val="0"/>
          <w:em w:val="dot"/>
        </w:rPr>
        <w:t>憧</w:t>
      </w:r>
      <w:r>
        <w:rPr>
          <w:rFonts w:hint="eastAsia"/>
          <w:color w:val="000000"/>
          <w:kern w:val="0"/>
        </w:rPr>
        <w:t xml:space="preserve">(cōng)憬  </w:t>
      </w:r>
      <w:r>
        <w:rPr>
          <w:rFonts w:hint="eastAsia"/>
          <w:color w:val="000000"/>
          <w:kern w:val="0"/>
          <w:em w:val="dot"/>
        </w:rPr>
        <w:t xml:space="preserve">   虔</w:t>
      </w:r>
      <w:r>
        <w:rPr>
          <w:rFonts w:hint="eastAsia"/>
          <w:color w:val="000000"/>
          <w:kern w:val="0"/>
        </w:rPr>
        <w:t>(qián)诚     应</w:t>
      </w:r>
      <w:r>
        <w:rPr>
          <w:rFonts w:hint="eastAsia"/>
          <w:color w:val="000000"/>
          <w:kern w:val="0"/>
          <w:em w:val="dot"/>
        </w:rPr>
        <w:t>和</w:t>
      </w:r>
      <w:r>
        <w:rPr>
          <w:rFonts w:hint="eastAsia"/>
          <w:color w:val="000000"/>
          <w:kern w:val="0"/>
        </w:rPr>
        <w:t xml:space="preserve">(hé)    </w:t>
      </w:r>
      <w:r>
        <w:rPr>
          <w:rFonts w:hint="eastAsia"/>
          <w:color w:val="000000"/>
          <w:kern w:val="0"/>
          <w:em w:val="dot"/>
        </w:rPr>
        <w:t xml:space="preserve"> 锲</w:t>
      </w:r>
      <w:r>
        <w:rPr>
          <w:rFonts w:hint="eastAsia"/>
          <w:color w:val="000000"/>
          <w:kern w:val="0"/>
        </w:rPr>
        <w:t>而不舍(qì)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2.下列各组词语中，没有错别字的一组是（    ）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A．典藉   锤练   妙手偶得   名付其实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B．晨曦   绮丽   横空出世   引人入胜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C．山颠   斑澜   棱角分明   重峦叠嶂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D．腾蔓   阑珊   万紫千红   绝然不同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3.下面对三部中国古典名著的表述，不正确的一项是（    ）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A.“</w:t>
      </w:r>
      <w:r>
        <w:rPr>
          <w:color w:val="000000"/>
        </w:rPr>
        <w:t>苍天如圆</w:t>
      </w:r>
      <w:r>
        <w:rPr>
          <w:rFonts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3" o:spid="_x0000_s1026" type="#_x0000_t75" style="height:1.8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</w:rPr>
        <w:t>盖，陆地似棋局；世人黑白分，往来争荣辱：荣者自安安，辱者定碌碌。南阳有隐居，高眠卧不足！</w:t>
      </w:r>
      <w:r>
        <w:rPr>
          <w:rFonts w:hint="eastAsia"/>
          <w:color w:val="000000"/>
          <w:kern w:val="0"/>
        </w:rPr>
        <w:t>”这是《三国演义》中刘备来到隆中听到农夫诸葛亮所作的歌。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B．“赤日炎炎似火烧，野田禾稻半枯焦。农夫心内如汤煮，公子王孙把扇摇。”这是《水浒传》中白胜挑着白酒走上山岗智取生辰纲时唱的歌。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C．“八百流沙界，三千弱水深。鹅毛飘不起，芦花定底沉。”这是《西游记》中唐僧师徒来到流沙河边看到的流沙河碑文。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D．“心在山东身在吴，飘蓬江海漫嗟吁。他日若遂凌云志，敢笑黄巢不丈夫！”这是《三国演义》中关羽在浔阳楼墙壁上题的一首诗。</w:t>
      </w:r>
    </w:p>
    <w:p>
      <w:pPr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二．（21分）</w:t>
      </w:r>
    </w:p>
    <w:p>
      <w:pPr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阅读下面一首诗，完成第4题。</w:t>
      </w:r>
    </w:p>
    <w:p>
      <w:pPr>
        <w:jc w:val="center"/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渡荆门送别</w:t>
      </w:r>
    </w:p>
    <w:p>
      <w:pPr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李白</w:t>
      </w:r>
    </w:p>
    <w:p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t>渡远荆门外，来从楚国游。山随平野尽，江入大荒流。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>月下飞天镜，云生结海楼。仍怜故乡水，万里送行舟。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4.下列对这首诗的理解，不正确的一项是（    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A．诗人从蜀地乘船沿长江东下，不远万里来到楚地荆门旅游。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B．船移景换：崇山渐去，荒野出现，江水也由湍急而变平缓。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C．奇景连连：倒映在江中的月影像是飞来天镜，添上的云气变幻如同海市蜃楼。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D．旅途所见物景令人难忘，而诗人最爱的还是从故乡就一直跟随自己一路远行的长江水。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阅读下面的文字，完成第5—7题。</w:t>
      </w:r>
    </w:p>
    <w:p>
      <w:pPr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邹忌讽齐王纳谏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邹忌修八尺有余，形貌昳丽。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"http://www.baidu.com/s?wd=%E6%9C%9D%E6%9C%8D&amp;hl_tag=textlink&amp;tn=SE_hldp01350_v6v6zkg6"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朝服</w:t>
      </w:r>
      <w:r>
        <w:rPr>
          <w:color w:val="000000"/>
        </w:rPr>
        <w:fldChar w:fldCharType="end"/>
      </w:r>
      <w:r>
        <w:rPr>
          <w:color w:val="000000"/>
        </w:rPr>
        <w:t>衣冠，窥镜，谓其妻曰：“我孰与城北徐公美？”其妻曰：“君美甚，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"http://www.baidu.com/s?wd=%E5%BE%90%E5%85%AC&amp;hl_tag=textlink&amp;tn=SE_hldp01350_v6v6zkg6"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徐公</w:t>
      </w:r>
      <w:r>
        <w:rPr>
          <w:color w:val="000000"/>
        </w:rPr>
        <w:fldChar w:fldCharType="end"/>
      </w:r>
      <w:r>
        <w:rPr>
          <w:color w:val="000000"/>
        </w:rPr>
        <w:t>何能及公也！”城北徐公，齐国之美丽者也。忌不自信，而复问其妾曰：“吾孰与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"http://www.baidu.com/s?wd=%E5%BE%90%E5%85%AC&amp;hl_tag=textlink&amp;tn=SE_hldp01350_v6v6zkg6"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徐公</w:t>
      </w:r>
      <w:r>
        <w:rPr>
          <w:color w:val="000000"/>
        </w:rPr>
        <w:fldChar w:fldCharType="end"/>
      </w:r>
      <w:r>
        <w:rPr>
          <w:color w:val="000000"/>
        </w:rPr>
        <w:t>美？”妾曰：“徐公何能及君也！”旦日，客从外来，与坐谈，问之客曰：“吾与徐公孰美？”客曰：“徐公不若君之美也！”明日，徐公来。孰视之，自以为不如；窥镜而自视，又弗如远甚。暮寝而思之曰：“吾妻之美我者，私我也；妾之美我者，畏我也；客之美我者，欲有求于我也。”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于是入朝见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"http://www.baidu.com/s?wd=%E5%A8%81%E7%8E%8B&amp;hl_tag=textlink&amp;tn=SE_hldp01350_v6v6zkg6"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威王</w:t>
      </w:r>
      <w:r>
        <w:rPr>
          <w:color w:val="000000"/>
        </w:rPr>
        <w:fldChar w:fldCharType="end"/>
      </w:r>
      <w:r>
        <w:rPr>
          <w:color w:val="000000"/>
        </w:rPr>
        <w:t>曰：“臣诚</w:t>
      </w:r>
      <w:r>
        <w:rPr>
          <w:rFonts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9" o:spid="_x0000_s1027" type="#_x0000_t75" style="height:1.7pt;width:1.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</w:rPr>
        <w:t>知不如徐公美，臣之妻私臣，臣之妾畏臣，臣之客欲有求于</w:t>
      </w:r>
      <w:r>
        <w:rPr>
          <w:rFonts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8" o:spid="_x0000_s1028" type="#_x0000_t75" style="height:1.8pt;width:1.8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</w:rPr>
        <w:t>臣，皆以美于徐公。今齐地方千里，百二十城，宫妇左右，莫不私王；朝廷之臣，莫不畏王；四境之内，莫不有求于王。由此观之，王之蔽甚矣！”王曰：“善。”乃下令：“群臣吏民，能面刺寡人之过者，受上赏；上书谏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"http://www.baidu.com/s?wd=%E5%AF%A1%E4%BA%BA&amp;hl_tag=textlink&amp;tn=SE_hldp01350_v6v6zkg6"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寡人</w:t>
      </w:r>
      <w:r>
        <w:rPr>
          <w:color w:val="000000"/>
        </w:rPr>
        <w:fldChar w:fldCharType="end"/>
      </w:r>
      <w:r>
        <w:rPr>
          <w:color w:val="000000"/>
        </w:rPr>
        <w:t>者，受中赏；能谤议于市朝，闻寡人之耳者，受下赏。”</w:t>
      </w:r>
      <w:r>
        <w:rPr>
          <w:color w:val="000000"/>
        </w:rPr>
        <w:br/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>令初下，群臣进谏，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"http://www.baidu.com/s?wd=%E9%97%A8%E5%BA%AD%E8%8B%A5%E5%B8%82&amp;hl_tag=textlink&amp;tn=SE_hldp01350_v6v6zkg6" \t "_blank" </w:instrText>
      </w:r>
      <w:r>
        <w:rPr>
          <w:color w:val="000000"/>
        </w:rPr>
        <w:fldChar w:fldCharType="separate"/>
      </w:r>
      <w:r>
        <w:rPr>
          <w:rStyle w:val="7"/>
          <w:color w:val="000000"/>
        </w:rPr>
        <w:t>门庭若市</w:t>
      </w:r>
      <w:r>
        <w:rPr>
          <w:color w:val="000000"/>
        </w:rPr>
        <w:fldChar w:fldCharType="end"/>
      </w:r>
      <w:r>
        <w:rPr>
          <w:color w:val="000000"/>
        </w:rPr>
        <w:t>。数月之后，时时而间进。期年之后，虽欲言，无可进者。燕、赵、韩、魏闻之，皆朝于齐。此所谓战胜于朝廷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5.下列加点的词语，意思相同的一项是（    </w:t>
      </w:r>
      <w:r>
        <w:rPr>
          <w:rFonts w:hint="eastAsia"/>
          <w:color w:val="000000"/>
          <w:lang w:eastAsia="zh-CN"/>
        </w:rPr>
        <w:t>）</w:t>
      </w:r>
    </w:p>
    <w:p>
      <w:pPr>
        <w:rPr>
          <w:color w:val="000000"/>
        </w:rPr>
      </w:pPr>
      <w:r>
        <w:rPr>
          <w:rFonts w:hint="eastAsia"/>
          <w:color w:val="000000"/>
        </w:rPr>
        <w:t>A.徐公不</w:t>
      </w:r>
      <w:r>
        <w:rPr>
          <w:rFonts w:hint="eastAsia"/>
          <w:color w:val="000000"/>
          <w:em w:val="dot"/>
        </w:rPr>
        <w:t>若</w:t>
      </w:r>
      <w:r>
        <w:rPr>
          <w:rFonts w:hint="eastAsia"/>
          <w:color w:val="000000"/>
        </w:rPr>
        <w:t>君之美也     以为莫己</w:t>
      </w:r>
      <w:r>
        <w:rPr>
          <w:rFonts w:hint="eastAsia"/>
          <w:color w:val="000000"/>
          <w:em w:val="dot"/>
        </w:rPr>
        <w:t>若</w:t>
      </w:r>
      <w:r>
        <w:rPr>
          <w:rFonts w:hint="eastAsia"/>
          <w:color w:val="000000"/>
        </w:rPr>
        <w:t>者</w:t>
      </w:r>
    </w:p>
    <w:p>
      <w:pPr>
        <w:rPr>
          <w:color w:val="000000"/>
        </w:rPr>
      </w:pPr>
      <w:r>
        <w:rPr>
          <w:rFonts w:hint="eastAsia"/>
          <w:color w:val="000000"/>
        </w:rPr>
        <w:t>B.于是入</w:t>
      </w:r>
      <w:r>
        <w:rPr>
          <w:rFonts w:hint="eastAsia"/>
          <w:color w:val="000000"/>
          <w:em w:val="dot"/>
        </w:rPr>
        <w:t>朝</w:t>
      </w:r>
      <w:r>
        <w:rPr>
          <w:rFonts w:hint="eastAsia"/>
          <w:color w:val="000000"/>
        </w:rPr>
        <w:t>见威王       山间之</w:t>
      </w:r>
      <w:r>
        <w:rPr>
          <w:rFonts w:hint="eastAsia"/>
          <w:color w:val="000000"/>
          <w:em w:val="dot"/>
        </w:rPr>
        <w:t>朝</w:t>
      </w:r>
      <w:r>
        <w:rPr>
          <w:rFonts w:hint="eastAsia"/>
          <w:color w:val="000000"/>
        </w:rPr>
        <w:t>暮也</w:t>
      </w:r>
    </w:p>
    <w:p>
      <w:pPr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rFonts w:hint="eastAsia"/>
          <w:color w:val="000000"/>
          <w:em w:val="dot"/>
        </w:rPr>
        <w:t>孰</w:t>
      </w:r>
      <w:r>
        <w:rPr>
          <w:rFonts w:hint="eastAsia"/>
          <w:color w:val="000000"/>
        </w:rPr>
        <w:t>视之               卿言多务，</w:t>
      </w:r>
      <w:r>
        <w:rPr>
          <w:rFonts w:hint="eastAsia"/>
          <w:color w:val="000000"/>
          <w:em w:val="dot"/>
        </w:rPr>
        <w:t>孰</w:t>
      </w:r>
      <w:r>
        <w:rPr>
          <w:rFonts w:hint="eastAsia"/>
          <w:color w:val="000000"/>
        </w:rPr>
        <w:t>若孤</w:t>
      </w:r>
    </w:p>
    <w:p>
      <w:pPr>
        <w:rPr>
          <w:color w:val="000000"/>
        </w:rPr>
      </w:pPr>
      <w:r>
        <w:rPr>
          <w:rFonts w:hint="eastAsia"/>
          <w:color w:val="000000"/>
        </w:rPr>
        <w:t>D.朝廷之臣</w:t>
      </w:r>
      <w:r>
        <w:rPr>
          <w:rFonts w:hint="eastAsia"/>
          <w:color w:val="000000"/>
          <w:em w:val="dot"/>
        </w:rPr>
        <w:t>莫</w:t>
      </w:r>
      <w:r>
        <w:rPr>
          <w:rFonts w:hint="eastAsia"/>
          <w:color w:val="000000"/>
        </w:rPr>
        <w:t xml:space="preserve">不畏王     </w:t>
      </w:r>
      <w:r>
        <w:rPr>
          <w:rFonts w:hint="eastAsia"/>
          <w:color w:val="000000"/>
          <w:em w:val="dot"/>
        </w:rPr>
        <w:t>莫</w:t>
      </w:r>
      <w:r>
        <w:rPr>
          <w:rFonts w:hint="eastAsia"/>
          <w:color w:val="000000"/>
        </w:rPr>
        <w:t>说相公痴</w:t>
      </w:r>
    </w:p>
    <w:p>
      <w:pPr>
        <w:rPr>
          <w:color w:val="000000"/>
        </w:rPr>
      </w:pPr>
      <w:r>
        <w:rPr>
          <w:rFonts w:hint="eastAsia"/>
          <w:color w:val="000000"/>
        </w:rPr>
        <w:t>6.对下列句子的翻译，不正确的一项是（   ）</w:t>
      </w:r>
    </w:p>
    <w:p>
      <w:pPr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</w:rPr>
        <w:t>吾妻之美我者，私我也</w:t>
      </w:r>
      <w:r>
        <w:rPr>
          <w:rFonts w:hint="eastAsia"/>
          <w:color w:val="000000"/>
        </w:rPr>
        <w:t>——我的妻子之所以认为我比徐公美，是因为她偏爱我。</w:t>
      </w:r>
    </w:p>
    <w:p>
      <w:pPr>
        <w:rPr>
          <w:color w:val="000000"/>
        </w:rPr>
      </w:pPr>
      <w:r>
        <w:rPr>
          <w:rFonts w:hint="eastAsia"/>
          <w:color w:val="000000"/>
        </w:rPr>
        <w:t>B.</w:t>
      </w:r>
      <w:r>
        <w:rPr>
          <w:color w:val="000000"/>
        </w:rPr>
        <w:t>闻寡人之耳者，受下赏</w:t>
      </w:r>
      <w:r>
        <w:rPr>
          <w:rFonts w:hint="eastAsia"/>
          <w:color w:val="000000"/>
        </w:rPr>
        <w:t>——传到我的耳朵里的</w:t>
      </w:r>
    </w:p>
    <w:p>
      <w:pPr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color w:val="000000"/>
        </w:rPr>
        <w:t>时时而间进</w:t>
      </w:r>
      <w:r>
        <w:rPr>
          <w:rFonts w:hint="eastAsia"/>
          <w:color w:val="000000"/>
        </w:rPr>
        <w:t>——还经常有人来进谏</w:t>
      </w:r>
    </w:p>
    <w:p>
      <w:pPr>
        <w:rPr>
          <w:color w:val="000000"/>
        </w:rPr>
      </w:pPr>
      <w:r>
        <w:rPr>
          <w:rFonts w:hint="eastAsia"/>
          <w:color w:val="000000"/>
        </w:rPr>
        <w:t>D.</w:t>
      </w:r>
      <w:r>
        <w:rPr>
          <w:color w:val="000000"/>
        </w:rPr>
        <w:t>今齐地方千里</w:t>
      </w:r>
      <w:r>
        <w:rPr>
          <w:rFonts w:hint="eastAsia"/>
          <w:color w:val="000000"/>
        </w:rPr>
        <w:t>——如今齐国的土地面积达方圆千里。</w:t>
      </w:r>
    </w:p>
    <w:p>
      <w:pPr>
        <w:rPr>
          <w:color w:val="000000"/>
        </w:rPr>
      </w:pPr>
      <w:r>
        <w:rPr>
          <w:rFonts w:hint="eastAsia"/>
          <w:color w:val="000000"/>
        </w:rPr>
        <w:t>7.下列对本文内容的理解，不正确的一项是（   ）</w:t>
      </w:r>
    </w:p>
    <w:p>
      <w:pPr>
        <w:rPr>
          <w:color w:val="000000"/>
        </w:rPr>
      </w:pPr>
      <w:r>
        <w:rPr>
          <w:rFonts w:hint="eastAsia"/>
          <w:color w:val="000000"/>
        </w:rPr>
        <w:t>A.齐国重臣邹忌与城北徐公比美，所问到的妻、妾和客都说他比徐公更美。</w:t>
      </w:r>
    </w:p>
    <w:p>
      <w:pPr>
        <w:rPr>
          <w:color w:val="000000"/>
        </w:rPr>
      </w:pPr>
      <w:r>
        <w:rPr>
          <w:rFonts w:hint="eastAsia"/>
          <w:color w:val="000000"/>
        </w:rPr>
        <w:t>B．有自知之明的邹忌共商国是，反思自己听不到真话的原因，由己及人，认为作为一国之君的威王所</w:t>
      </w:r>
      <w:r>
        <w:rPr>
          <w:rFonts w:hint="eastAsia"/>
          <w:color w:val="000000"/>
          <w:kern w:val="0"/>
        </w:rPr>
        <w:t>受的蒙蔽自然比自己更严重。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C．威王从邹忌</w:t>
      </w:r>
      <w:r>
        <w:rPr>
          <w:rFonts w:hint="eastAsia" w:ascii="Calibri" w:hAnsi="Calibri" w:eastAsia="宋体"/>
          <w:color w:val="000000"/>
          <w:kern w:val="0"/>
          <w:sz w:val="21"/>
          <w:szCs w:val="22"/>
          <w:lang w:val="en-US" w:eastAsia="zh-CN" w:bidi="ar-SA"/>
        </w:rPr>
        <w:pict>
          <v:shape id="图片 8" o:spid="_x0000_s1029" type="#_x0000_t75" style="height:1pt;width:1.2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的讽谏中醒悟，立即下令悬赏求谏，广开言路征集臣民对自己执政的批评意见。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D．邹忌善于讽劝，威王虚怀纳谏，百姓踊跃进言，君、臣、民在朝廷共商国是，齐国由此大治，成为诸国霸主。</w:t>
      </w:r>
    </w:p>
    <w:p>
      <w:pPr>
        <w:rPr>
          <w:b/>
          <w:color w:val="000000"/>
          <w:kern w:val="0"/>
        </w:rPr>
      </w:pPr>
    </w:p>
    <w:p>
      <w:pPr>
        <w:rPr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阅读下面一篇文章，完成8—10。</w:t>
      </w:r>
    </w:p>
    <w:p>
      <w:pPr>
        <w:jc w:val="center"/>
        <w:rPr>
          <w:color w:val="000000"/>
          <w:kern w:val="0"/>
        </w:rPr>
      </w:pPr>
      <w:r>
        <w:rPr>
          <w:color w:val="000000"/>
          <w:kern w:val="0"/>
        </w:rPr>
        <w:t>我和故乡患了失忆症</w:t>
      </w:r>
    </w:p>
    <w:p>
      <w:pPr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芮东莉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①</w:t>
      </w:r>
      <w:r>
        <w:rPr>
          <w:color w:val="000000"/>
          <w:kern w:val="0"/>
        </w:rPr>
        <w:t>因为没有文字、图画和影像等记录，在岁月的冲刷下，故乡就像一张浸了水的老照片，一幅褪了色的旧年</w:t>
      </w:r>
      <w:r>
        <w:rPr>
          <w:rFonts w:ascii="Calibri" w:hAnsi="Calibri" w:eastAsia="宋体"/>
          <w:color w:val="000000"/>
          <w:kern w:val="0"/>
          <w:sz w:val="21"/>
          <w:szCs w:val="22"/>
          <w:lang w:val="en-US" w:eastAsia="zh-CN" w:bidi="ar-SA"/>
        </w:rPr>
        <w:pict>
          <v:shape id="图片 5" o:spid="_x0000_s1030" type="#_x0000_t75" style="height:1.2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  <w:kern w:val="0"/>
        </w:rPr>
        <w:t>画，开始在我的脑海中变得越来越模糊，</w:t>
      </w:r>
      <w:r>
        <w:rPr>
          <w:color w:val="000000"/>
          <w:kern w:val="0"/>
          <w:u w:val="single"/>
        </w:rPr>
        <w:t>并最终消失在记忆的深处</w:t>
      </w:r>
      <w:r>
        <w:rPr>
          <w:color w:val="000000"/>
          <w:kern w:val="0"/>
        </w:rPr>
        <w:t>。甚至连故乡的那片土地，似乎也忘记了曾经拥有过的富饶和正在经历着的苦难，沉睡在煤尘与瓦砾之下，</w:t>
      </w:r>
      <w:r>
        <w:rPr>
          <w:color w:val="000000"/>
          <w:kern w:val="0"/>
          <w:bdr w:val="single" w:color="auto" w:sz="4" w:space="0"/>
        </w:rPr>
        <w:t>默默地</w:t>
      </w:r>
      <w:r>
        <w:rPr>
          <w:color w:val="000000"/>
          <w:kern w:val="0"/>
        </w:rPr>
        <w:t>，不发出一丝声响。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②</w:t>
      </w:r>
      <w:r>
        <w:rPr>
          <w:color w:val="000000"/>
          <w:kern w:val="0"/>
        </w:rPr>
        <w:t>打一出生，大自然老师就陪伴在我身边，山花野草、飞禽走兽，曾经，我的世界比缀满繁星的夜空还要丰富。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③</w:t>
      </w:r>
      <w:r>
        <w:rPr>
          <w:color w:val="000000"/>
          <w:kern w:val="0"/>
        </w:rPr>
        <w:t>模糊的记忆里有一只</w:t>
      </w:r>
      <w:r>
        <w:rPr>
          <w:color w:val="000000"/>
          <w:kern w:val="0"/>
          <w:bdr w:val="single" w:color="auto" w:sz="4" w:space="0"/>
        </w:rPr>
        <w:t>“可怕”</w:t>
      </w:r>
      <w:r>
        <w:rPr>
          <w:color w:val="000000"/>
          <w:kern w:val="0"/>
        </w:rPr>
        <w:t>的野兽，五六岁的我，跟着姐姐和哥哥在葡萄园里吃葡萄，突然，一个大家伙从栅栏里钻进来，一跳就跳到了我的面前。我惊呆了，姐姐和哥哥也吓得一动不动，连举着摘葡萄的手都忘记了放下来。大家伙瞪了我们一眼，又一跳跳进草丛里，消失得无影无踪。现在我常和姐姐争论，我说，那是一只豹，很大很大；姐姐说，那是一只大山猫，并不比家猫大多少。可惜姐姐和哥哥当时都没做任何记录，如今，我们只好听凭这只神秘的野兽在模糊的记忆中</w:t>
      </w:r>
      <w:r>
        <w:rPr>
          <w:rFonts w:ascii="Calibri" w:hAnsi="Calibri" w:eastAsia="宋体"/>
          <w:color w:val="000000"/>
          <w:kern w:val="0"/>
          <w:sz w:val="21"/>
          <w:szCs w:val="22"/>
          <w:lang w:val="en-US" w:eastAsia="zh-CN" w:bidi="ar-SA"/>
        </w:rPr>
        <w:pict>
          <v:shape id="图片 15" o:spid="_x0000_s1031" type="#_x0000_t75" style="height:1.3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  <w:kern w:val="0"/>
        </w:rPr>
        <w:t>越走越远。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④</w:t>
      </w:r>
      <w:r>
        <w:rPr>
          <w:color w:val="000000"/>
          <w:kern w:val="0"/>
        </w:rPr>
        <w:t>睡梦中我时常梦见山里那种好玩的野草，草叶如手指般狭长，叶子的背面长满毛刺，就像抹了黏胶，往衣服上一贴，便牢牢地粘住了。每次走在山路上，我都用这种叶子在胸前贴出各种各样的图案，在小女孩儿爱臭美的年纪，这可是一件由自己设计的花衣裳呢！可是，我始终不知道它的名字，就像山里的许多动植物一样，在我真正认识它们之前，它们就已经离我远去了。因为没有为它做任何的记录，现在我已经记不清它的模样，尽管捧着厚厚的植物图鉴，我却不知该从何处查起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⑤</w:t>
      </w:r>
      <w:r>
        <w:rPr>
          <w:color w:val="000000"/>
          <w:kern w:val="0"/>
        </w:rPr>
        <w:t>我也曾做过自然观察和记录，厨房里的一窝金腰燕，几时来、几时去，雏燕几时破了壳、几时出了窝，我都仔仔细细记录在一个本子上，可是后来这个本子也遗失了，遗失在满是瓦砾的废墟之中。</w:t>
      </w:r>
      <w:r>
        <w:rPr>
          <w:color w:val="000000"/>
          <w:kern w:val="0"/>
          <w:u w:val="single"/>
        </w:rPr>
        <w:t>从此我不再知道燕子几时来、几时去，雏燕几时破了壳、几时出了窝</w:t>
      </w:r>
      <w:r>
        <w:rPr>
          <w:color w:val="000000"/>
          <w:kern w:val="0"/>
        </w:rPr>
        <w:t>，只有它们“咕噜噜——咚——呖”的叫声还在耳边回响，因为爸爸说：“东——莉，东——莉，燕子在喊你呢！”可是我知道，燕子不会再喊我了，因为我的家没有了，它们的家也没有了，从此我们不再相见。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⑥</w:t>
      </w:r>
      <w:r>
        <w:rPr>
          <w:color w:val="000000"/>
          <w:kern w:val="0"/>
          <w:u w:val="single"/>
        </w:rPr>
        <w:t>用绿色肩头扛着我们的大山</w:t>
      </w:r>
      <w:r>
        <w:rPr>
          <w:color w:val="000000"/>
          <w:kern w:val="0"/>
        </w:rPr>
        <w:t>，它是有生命的，就像我们有头发、有皮肤、有血脉，还有心脏一样，它是有生命的呀！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⑦</w:t>
      </w:r>
      <w:r>
        <w:rPr>
          <w:color w:val="000000"/>
          <w:kern w:val="0"/>
        </w:rPr>
        <w:t>仿佛就在一夜之间，大山死了，黑色的煤尘覆盖了山上的每一寸肌肤；大树死了，在煤尘的覆盖下，几乎每一片叶子都停止了呼吸；动物们走了，除了山路上运煤的货车发出“哐啷啷”的巨响之外，山里的夜死一般沉寂。后来，我的家也没了，被人类掏空的</w:t>
      </w:r>
      <w:r>
        <w:rPr>
          <w:rFonts w:ascii="Calibri" w:hAnsi="Calibri" w:eastAsia="宋体"/>
          <w:color w:val="000000"/>
          <w:kern w:val="0"/>
          <w:sz w:val="21"/>
          <w:szCs w:val="22"/>
          <w:lang w:val="en-US" w:eastAsia="zh-CN" w:bidi="ar-SA"/>
        </w:rPr>
        <w:pict>
          <v:shape id="图片 12" o:spid="_x0000_s1032" type="#_x0000_t75" style="height:1.8pt;width:1.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color w:val="000000"/>
          <w:kern w:val="0"/>
        </w:rPr>
        <w:t>大山再也不能把我高高举在肩头，一声巨响过后，我的家轰然倒下，永远消失在瓦砾与灰尘之中。带着恨与泪，人们离开了，过去不曾为保卫家园而抗争的人们，现在和将来也未必会为它奔走呼告，伤痛和远去的记忆一样，会越变越淡，越变越模糊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⑧</w:t>
      </w:r>
      <w:r>
        <w:rPr>
          <w:color w:val="000000"/>
          <w:kern w:val="0"/>
        </w:rPr>
        <w:t>连我也不记得院子里的石榴树是什么时候死去的，印象中只有它枯萎的模样；连我也想不起山崖上消失的小鸟长着什么样的羽毛，记忆中它们在人们的猎杀中四散纷飞；连我也记不清山脚下的金沙江是从什么时候开始，一点点变得乌黑而混浊……没有记录，没有任何的图文、影像资料，</w:t>
      </w:r>
      <w:r>
        <w:rPr>
          <w:color w:val="000000"/>
          <w:kern w:val="0"/>
          <w:u w:val="single"/>
        </w:rPr>
        <w:t>它们的生死变迁，像是一个个虚无缥缈的梦</w:t>
      </w:r>
      <w:r>
        <w:rPr>
          <w:color w:val="000000"/>
          <w:kern w:val="0"/>
        </w:rPr>
        <w:t>。藏在人们心中的痛越变越轻，轻得仿佛一阵微风便能将它们吹散。忘记了美好与伤痛的人，便失去了抗争的力量，甚至就连迁往一个新的家园，也不一定懂得珍惜脚下的土地。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⑨</w:t>
      </w:r>
      <w:r>
        <w:rPr>
          <w:color w:val="000000"/>
          <w:kern w:val="0"/>
        </w:rPr>
        <w:t>我和我的故乡都患了失忆症啊，直到现在，我才开始</w:t>
      </w:r>
      <w:r>
        <w:rPr>
          <w:color w:val="000000"/>
          <w:kern w:val="0"/>
          <w:bdr w:val="single" w:color="auto" w:sz="4" w:space="0"/>
        </w:rPr>
        <w:t>醒悟</w:t>
      </w:r>
      <w:r>
        <w:rPr>
          <w:color w:val="000000"/>
          <w:kern w:val="0"/>
        </w:rPr>
        <w:t>：即使没有摄影器材，曾经，我也可以用自然笔记来记录它的变迁；即使不是生物学家，曾经，我也可以用图画和文字来记录身边美丽的生灵。</w:t>
      </w:r>
    </w:p>
    <w:p>
      <w:pPr>
        <w:rPr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⑩</w:t>
      </w:r>
      <w:r>
        <w:rPr>
          <w:color w:val="000000"/>
          <w:kern w:val="0"/>
        </w:rPr>
        <w:t>我不知道世界上有多少人、多少地方患有这样的失忆症，但我相信，一切</w:t>
      </w:r>
      <w:r>
        <w:rPr>
          <w:color w:val="000000"/>
          <w:kern w:val="0"/>
          <w:bdr w:val="single" w:color="auto" w:sz="4" w:space="0"/>
        </w:rPr>
        <w:t>也许</w:t>
      </w:r>
      <w:r>
        <w:rPr>
          <w:color w:val="000000"/>
          <w:kern w:val="0"/>
        </w:rPr>
        <w:t>还不算太晚。从现在起，开始记录我们现有的家园，让自己和脚下的这片土地不再失去记忆。记录的目的不是将历史存入档案，而是警醒人们善待自然，善待人类共有的家园。</w:t>
      </w:r>
    </w:p>
    <w:p>
      <w:pPr>
        <w:jc w:val="righ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（选自中信出版社《自然笔记》）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8.下列对文中加框词语的理解，不正确的一项是（ 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  <w:kern w:val="0"/>
        </w:rPr>
        <w:t>A．第①段的“默默地”：表面上写故乡土地的沉默，实际上是批评故乡的人们“不曾为报卫家园而抗争”。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B．第③段的“可怕”：这是作者当时的真实感觉，到如今这种感觉已不复存在。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C．第⑨段中作者“醒悟”的是：人与自然失去了记忆的联系是因为条件的限制。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D．第⑩段的“也许”：表明作者对环境保护前景的信心与怀疑并存，但信心更多一些。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9.下列对文中划横线语句的理解，正确的一项是（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A.第①段语句的意思是：我对故乡的记忆已经消失殆尽。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B.第⑤段语句的意思是：燕子不再来，我也丢失了对燕子的所有记忆。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C．第⑥段语句是说：大山是有生命的，而且是我们的生存保障。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D．第⑧段语句是说：在利益驱动下愚昧的破坏力面前，以一己之力要想改变故乡环境的命运，是难以实现的梦想。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10.下列不是作者在文中表达表达的主要思想情感的一项是（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A.遗憾故乡原来的模样在自己脑中已变模糊。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B.怀念故乡里曾给自己留下美好记忆的美丽心灵。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C.提醒人们重视自己记录自己家园的自然生态。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D.警示人们善待自然。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三．（9分）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阅读下面解聪同学的一篇作文，完成11—13题。</w:t>
      </w:r>
    </w:p>
    <w:p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t>甩不掉的分数烦恼</w:t>
      </w: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①</w:t>
      </w:r>
      <w:r>
        <w:rPr>
          <w:rFonts w:hint="eastAsia" w:ascii="宋体" w:hAnsi="宋体"/>
          <w:color w:val="000000"/>
          <w:szCs w:val="21"/>
        </w:rPr>
        <w:t>分数烦恼，就像影子一样，缠住了我；分数烦恼，就像绳子一样，绑住了我……我好想甩掉它。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②鸟儿，叽叽喳喳地叫着，是在为我鸣不平吗？树叶儿，哗啦啦地摇着，是在为我的命运叹息吗？雨，淅淅沥沥地下着，是老天爷在为我的遭遇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14" o:spid="_x0000_s1033" type="#_x0000_t75" style="height:1.1pt;width:1.4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  <w:szCs w:val="21"/>
        </w:rPr>
        <w:t>流泪吗？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③刺眼的灯光下，</w:t>
      </w:r>
      <w:r>
        <w:rPr>
          <w:rFonts w:hint="eastAsia" w:ascii="宋体" w:hAnsi="宋体"/>
          <w:color w:val="000000"/>
          <w:szCs w:val="21"/>
          <w:u w:val="single"/>
        </w:rPr>
        <w:t>我又看到了那鲜红的63分</w:t>
      </w:r>
      <w:r>
        <w:rPr>
          <w:rFonts w:hint="eastAsia" w:ascii="宋体" w:hAnsi="宋体"/>
          <w:color w:val="000000"/>
          <w:szCs w:val="21"/>
        </w:rPr>
        <w:t>，那张冷若冰霜的脸和那只举着笤帚的手！</w:t>
      </w:r>
    </w:p>
    <w:p>
      <w:pPr>
        <w:rPr>
          <w:rFonts w:ascii="宋体" w:hAnsi="宋体" w:cs="宋体"/>
          <w:color w:val="000000"/>
          <w:kern w:val="0"/>
          <w:szCs w:val="21"/>
          <w:bdr w:val="single" w:color="auto" w:sz="4" w:space="0"/>
        </w:rPr>
      </w:pPr>
      <w:r>
        <w:rPr>
          <w:rFonts w:hint="eastAsia" w:ascii="宋体" w:hAnsi="宋体"/>
          <w:color w:val="000000"/>
          <w:szCs w:val="21"/>
        </w:rPr>
        <w:t>④63分，为什么？是因为我基础不好吗，是因为我没有用心学习吗，还是因为我没有认真对待考试？</w:t>
      </w:r>
      <w:r>
        <w:rPr>
          <w:rFonts w:hint="eastAsia" w:ascii="宋体" w:hAnsi="宋体" w:cs="宋体"/>
          <w:color w:val="000000"/>
          <w:kern w:val="0"/>
          <w:szCs w:val="21"/>
        </w:rPr>
        <w:t>不！都不是！只是因为考试太紧张的缘故，我怕分数考得不理想，我带着惴惴不安的心去参加考试的！</w:t>
      </w:r>
      <w:r>
        <w:rPr>
          <w:rFonts w:hint="eastAsia" w:ascii="宋体" w:hAnsi="宋体" w:cs="宋体"/>
          <w:color w:val="000000"/>
          <w:kern w:val="0"/>
          <w:szCs w:val="21"/>
          <w:bdr w:val="single" w:color="auto" w:sz="4" w:space="0"/>
        </w:rPr>
        <w:t>A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⑤63分，一刹那让妈妈的脸色晴转多云，瞬间使得爸爸的嘴角开始抽动！面对高举的笤帚，我闭上了眼，无力反抗。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⑥曾记得我得了115分的情形。回到家里，妈妈的笑脸是那么灿烂，爸爸竖起的大拇指是那么骄傲，这是奖励吗？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>我突然想起</w:t>
      </w:r>
      <w:r>
        <w:rPr>
          <w:rFonts w:hint="eastAsia" w:ascii="宋体" w:hAnsi="宋体"/>
          <w:color w:val="000000"/>
          <w:szCs w:val="21"/>
          <w:u w:val="single"/>
        </w:rPr>
        <w:t>那张冷若冰霜的脸，那只举着笤帚的手，我的鼻子</w:t>
      </w:r>
      <w:r>
        <w:rPr>
          <w:rFonts w:hint="eastAsia" w:ascii="宋体" w:hAnsi="宋体"/>
          <w:color w:val="000000"/>
          <w:szCs w:val="21"/>
          <w:u w:val="single"/>
          <w:bdr w:val="single" w:color="auto" w:sz="4" w:space="0"/>
        </w:rPr>
        <w:t>酸酸的</w:t>
      </w:r>
      <w:r>
        <w:rPr>
          <w:rFonts w:hint="eastAsia" w:ascii="宋体" w:hAnsi="宋体"/>
          <w:color w:val="000000"/>
          <w:szCs w:val="21"/>
          <w:u w:val="single"/>
        </w:rPr>
        <w:t>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⑦115、63，简单的数字，却使我如处巅峰如落谷底。下次，我会考多少分？</w:t>
      </w:r>
      <w:r>
        <w:rPr>
          <w:rFonts w:hint="eastAsia" w:ascii="宋体" w:hAnsi="宋体"/>
          <w:color w:val="000000"/>
          <w:szCs w:val="21"/>
          <w:u w:val="single"/>
        </w:rPr>
        <w:t>又会是怎样的情形！</w:t>
      </w:r>
      <w:r>
        <w:rPr>
          <w:rFonts w:hint="eastAsia" w:ascii="宋体" w:hAnsi="宋体"/>
          <w:color w:val="000000"/>
          <w:szCs w:val="21"/>
          <w:bdr w:val="single" w:color="auto" w:sz="4" w:space="0"/>
        </w:rPr>
        <w:t>B</w:t>
      </w:r>
    </w:p>
    <w:p>
      <w:pPr>
        <w:rPr>
          <w:rFonts w:ascii="宋体" w:hAnsi="宋体"/>
          <w:color w:val="000000"/>
          <w:szCs w:val="21"/>
          <w:bdr w:val="single" w:color="auto" w:sz="4" w:space="0"/>
        </w:rPr>
      </w:pPr>
      <w:r>
        <w:rPr>
          <w:rFonts w:hint="eastAsia" w:ascii="宋体" w:hAnsi="宋体"/>
          <w:color w:val="000000"/>
          <w:szCs w:val="21"/>
        </w:rPr>
        <w:t>⑧我何时才能挣脱分数之绳，逃出分数之牢笼，摧毁分数之堡垒？我问一切生灵，我何时才能从分数的烦恼中</w:t>
      </w:r>
      <w:r>
        <w:rPr>
          <w:rFonts w:hint="eastAsia" w:ascii="宋体" w:hAnsi="宋体"/>
          <w:color w:val="000000"/>
          <w:szCs w:val="21"/>
          <w:bdr w:val="single" w:color="auto" w:sz="4" w:space="0"/>
        </w:rPr>
        <w:t>跳</w:t>
      </w:r>
      <w:r>
        <w:rPr>
          <w:rFonts w:hint="eastAsia" w:ascii="宋体" w:hAnsi="宋体"/>
          <w:color w:val="000000"/>
          <w:szCs w:val="21"/>
        </w:rPr>
        <w:t>出来。</w:t>
      </w:r>
      <w:r>
        <w:rPr>
          <w:rFonts w:hint="eastAsia" w:ascii="宋体" w:hAnsi="宋体"/>
          <w:color w:val="000000"/>
          <w:szCs w:val="21"/>
          <w:bdr w:val="single" w:color="auto" w:sz="4" w:space="0"/>
        </w:rPr>
        <w:t>C</w:t>
      </w:r>
    </w:p>
    <w:p>
      <w:pPr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⑨分数，会不会是我永远摆脱不掉的烦恼？因为它与父母的期待相融合，它们一起攻打着我的心灵之门，我一直想做个乖孩子，可我更想甩掉分数的烦恼！</w:t>
      </w:r>
      <w:r>
        <w:rPr>
          <w:rFonts w:hint="eastAsia" w:ascii="宋体" w:hAnsi="宋体"/>
          <w:color w:val="000000"/>
          <w:szCs w:val="21"/>
          <w:bdr w:val="single" w:color="auto" w:sz="4" w:space="0"/>
        </w:rPr>
        <w:t>D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11.文中A、B、C、D四处的叹号，使用不恰当的一处是（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12.下列对文章加框的词语和划横线的句子的修改，不正确的一项是（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A.第③段的在“我”后面加上“仿佛”二字。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B．第⑥段的“酸酸的”改为“酸溜溜的”。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C．第⑦段的在前面加上“父母的反应和我的处境”。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D．第⑧段的“跳”改为“解脱”。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13.下列对文章的修改意见，不恰当的一项是（    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A.第⑥段划线句用在本段不合理，应删去或与下一段整合。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B．根据文章内容，标题改为“我好想甩掉分数烦恼” 更合适。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C．文中对自己“怕分数考得不理想”的缘由应有交代和描写，才更真实合理。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D．作者在文中抒发的情感过于强烈，不少词语和句子的表意、抒情过重，分寸失当，应作修改。</w:t>
      </w:r>
    </w:p>
    <w:p>
      <w:pPr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第Ⅱ卷（非选择题，共81分）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四．（20分）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14.请你在答题中认真书写，评卷老师将根据你的书写情况评分。（6分）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15.根据课文和要求，写出下面空缺的古诗文名句。（每小题2分，共10分）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（1）乱花渐欲迷人眼，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。（白居易《钱塘湖春行》）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（2）山重水复疑无路，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。（陆游《游山西村》）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，其不善者而改之。（《论语》六则）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，千里共婵娟。（苏轼《水调歌头》（明月几时有））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（5）随着时代的变迁，人们的生活环境发生了很大的变化，宋代诗人赵师秀《约客》中“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u w:val="single"/>
          <w:lang w:val="en-US" w:eastAsia="zh-CN" w:bidi="ar-SA"/>
        </w:rPr>
        <w:pict>
          <v:shape id="图片 11" o:spid="_x0000_s1034" type="#_x0000_t75" style="height:1.9pt;width:1.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”所描写的农村雨夜蛙声四起的景象现在已难得见闻了，令人感慨。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阅读下面的文字，完成第16题。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在毕业班学习紧张之时，初三（3）班的班主任对班长说：“为了缓解学习压力，我们班排演的课本剧《钦差大臣》准备后天晚上七点在本班教室演出，你明天代表全班同学去邀请校长到时来参加，好吗？”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16.假如你是班长，第二天到办公室见到校长后，你会怎么对校长说？（答案含标点限80个字内）（4分）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五．（11分）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阅读下面一篇文章，完成17—19题。</w:t>
      </w:r>
    </w:p>
    <w:p>
      <w:pPr>
        <w:jc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奢华与教养</w:t>
      </w:r>
    </w:p>
    <w:p>
      <w:pPr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梁文道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今天的中国，无论你走到哪里，几乎都能看见“奢华”这两个字。每一本时尚生活杂志都在不厌其烦地告诉你有关奢华的故事，每一个商品广告都试图让你感到它是要卖的商品有多奢华。于是房子是奢华的，车子是奢华的，大衣是奢华的，手表是奢华的，皮鞋也是奢华的，乃至于我刚刚吃过的涮羊肉也标榜自己的用料十分奢 华。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 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本来这种东西是可以见怪不怪的，正所谓奢华见惯亦平常。可是有一天，我在杂志上看到一篇介绍英国手工定制鞋的文章，作者先是不断渲染英国绅士的低调含蓄，一两千字 之后笔锋忽然一转，他还是未能免俗地要大谈这鞋</w:t>
      </w:r>
      <w:r>
        <w:rPr>
          <w:rFonts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16" o:spid="_x0000_s1035" type="#_x0000_t75" style="height:1.2pt;width:1.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t>子有多奢华，并定位它为“低调的奢华”。然后把绅士等同于品味，再将品味等同于奢华。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 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许多媒体早就在“奢华”和“品味”之间画上等号了；但现在有人进一步连“绅士”也挂了上去，这就让我觉得有些刺眼了。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 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我的生活奢华不起，我的言行也离绅士甚远，可我总算读过不少传说中的英国绅士写的东西，在我印象之中，绅士和奢华根本是两个完全不同的范畴。且看19世纪英国绅士之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 间的通信，关于绅士的品味，他们是这么说的：</w:t>
      </w:r>
      <w:r>
        <w:rPr>
          <w:rFonts w:hint="eastAsia" w:ascii="宋体" w:hAnsi="宋体"/>
          <w:color w:val="000000"/>
          <w:szCs w:val="21"/>
        </w:rPr>
        <w:t>“某某</w:t>
      </w:r>
      <w:r>
        <w:rPr>
          <w:rFonts w:ascii="宋体" w:hAnsi="宋体"/>
          <w:color w:val="000000"/>
          <w:szCs w:val="21"/>
        </w:rPr>
        <w:t>的家居朴实无华，真是难得的好品味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，“他是那种老派的绅士，一件大衣穿了二十年”。他们会称赞一个人的朴实和惜物， 低调而不张扬，却绝对不会把看得见的奢华当做品味，尤其不会把它视为绅士的品味。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 就以一双手工制作的顶级皮鞋来说吧，它是很贵，但它可以穿上十来二十年，这里头的学问不只是它自身的质量，更是你穿它用它的态度。首先，你会珍惜它，所以走路的姿 势是端正的，不能再街上看见什么都随便踢一脚。其次，你愿意花点时间心机去护理它，平常回家脱下来不忘为拂尘抹灰，周末则悠悠闲闲地替它抹油补色，权当一种调剂身心的休息活动（就算他有用人，他也宁愿自己动手）。所以这双鞋能够穿得久，十年之后，它略显老态，但不腐旧，看得出经过不错的照料，也看得出其主人的爱惜物用。这叫做绅士 。不一定喜欢昂贵的身外物，但一定不苟花钱，朝秦暮楚。他的品味不在于他买了什么，而在于他的生活风格甚至为人；他拥有的物质不能说明他，他拥有物质的方式才能道出他 是个怎么样的人。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 当然，一个人不能做物质的奴隶，但它的人格性情或许却可以借着物质偶尔散发出来。简单地讲，这就是教养。“教养”是一个何其古老，于今天何其陌生的字眼啊，这个词本来才是品味的绝配，不过，由于教养困难，奢华容易，我们今天才会把品味许给了奢华，让空洞的无止境的消费去遮掩教养的匮乏。久而久之，甚至开始有人以为英国的传统绅士皆以奢华为人生第一目标。 </w:t>
      </w:r>
      <w:r>
        <w:rPr>
          <w:rFonts w:ascii="宋体" w:hAnsi="宋体"/>
          <w:color w:val="000000"/>
          <w:szCs w:val="21"/>
        </w:rPr>
        <w:br/>
      </w:r>
      <w:r>
        <w:rPr>
          <w:rFonts w:ascii="宋体" w:hAnsi="宋体"/>
          <w:color w:val="000000"/>
          <w:szCs w:val="21"/>
        </w:rPr>
        <w:t>  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如果你觉得“教养”太过抽象，我可以为你举一些没有教养的好例子。开着一部奔驰在街上横冲直撞，觉得行人全是活该被</w:t>
      </w:r>
      <w:r>
        <w:rPr>
          <w:rFonts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6" o:spid="_x0000_s1036" type="#_x0000_t75" style="height:1.8pt;width:1.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t>吓死的贱民，这是没有教养的。手上戴着伯爵表， 然后借醉酒臭骂上错菜的侍应小妹妹，这也是没有教养的。教养不必来自家教，更不是贵族的专利，上进的绅士更看重后天的自我育成。然而，如今有力奢华招摇过市之辈多如过 江之鲫，甘于谦逊力求品格善美的人却几不可闻，岂不可叹？ 我只不过是在北京一家火锅店见着它用“奢华”二字形容自己的材料，便忍不住发出这一大堆牢骚，这自然也是没有教养的表现。 </w:t>
      </w:r>
      <w:r>
        <w:rPr>
          <w:rFonts w:hint="eastAsia" w:ascii="宋体" w:hAnsi="宋体"/>
          <w:color w:val="000000"/>
          <w:szCs w:val="21"/>
        </w:rPr>
        <w:t>（选自《读者》2013年第11期）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17.请概括本文的中心论点。（答案含标点限40个字内）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18.作者在文末说：“</w:t>
      </w:r>
      <w:r>
        <w:rPr>
          <w:rFonts w:ascii="宋体" w:hAnsi="宋体"/>
          <w:color w:val="000000"/>
          <w:szCs w:val="21"/>
        </w:rPr>
        <w:t>我只不过是在北京一家火锅店见着它用“奢华”二字形容自己的材料，便忍不住发出这一大堆牢骚，这自然也是没有教养的表现。</w:t>
      </w:r>
      <w:r>
        <w:rPr>
          <w:rFonts w:hint="eastAsia" w:ascii="宋体" w:hAnsi="宋体"/>
          <w:color w:val="000000"/>
          <w:szCs w:val="21"/>
        </w:rPr>
        <w:t>”对此你怎么看？（答案含标点限40</w:t>
      </w:r>
      <w:r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 w:bidi="ar-SA"/>
        </w:rPr>
        <w:pict>
          <v:shape id="图片 4" o:spid="_x0000_s1037" type="#_x0000_t75" style="height:1.4pt;width:1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/>
          <w:color w:val="000000"/>
          <w:szCs w:val="21"/>
        </w:rPr>
        <w:t>个字内）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</w:rPr>
        <w:t>19.作者在文中举了两个“没有教养”的例子，请你根据自己的了解也举一个相似的例子。</w:t>
      </w:r>
      <w:r>
        <w:rPr>
          <w:rFonts w:hint="eastAsia" w:ascii="宋体" w:hAnsi="宋体"/>
          <w:color w:val="000000"/>
          <w:szCs w:val="21"/>
        </w:rPr>
        <w:t>（答案含标点限30个字内）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六．（50分）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20.阅读下面的文字，按要求作文。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早晨是一天中天亮前后的一段时辰，是人生中充满希望的青春岁月，是人们对事物美好形势和前景的生动形容，也是人们早上见面时相互的问候与祝福。人们每天都经历早晨，但每天的早晨和不同人的早晨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7" o:spid="_x0000_s1038" type="#_x0000_t75" style="height:1.1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又各有不同；每个人都拥有和追求属于自己的“早晨”，但不同人的“早晨”及对其的感受又千差万别。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请根据你的认识、经历或想象，以“早晨”为题，写一篇文章。</w:t>
      </w:r>
    </w:p>
    <w:p>
      <w:pPr>
        <w:ind w:firstLine="405"/>
        <w:rPr>
          <w:color w:val="000000"/>
        </w:rPr>
      </w:pPr>
      <w:r>
        <w:rPr>
          <w:rFonts w:hint="eastAsia"/>
          <w:color w:val="000000"/>
        </w:rPr>
        <w:t>提示与要求：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（1）内容表达，立意自定，请你打开思路，选择熟识的人、事、物、景、情作文，表达自己的真情实感。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（2）文体自选，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0" o:spid="_x0000_s1039" type="#_x0000_t75" style="height:1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可以记叙经历，抒发情感，发表议论，介绍说明，编写故事等等，请选择你最擅长的文体写作。</w:t>
      </w:r>
    </w:p>
    <w:p>
      <w:pPr>
        <w:rPr>
          <w:color w:val="000000"/>
        </w:rPr>
      </w:pPr>
      <w:r>
        <w:rPr>
          <w:rFonts w:hint="eastAsia"/>
          <w:color w:val="000000"/>
        </w:rPr>
        <w:t>（3）文中不得使用生活中真实的人名、校名和地名。</w:t>
      </w:r>
    </w:p>
    <w:p>
      <w:pPr>
        <w:rPr>
          <w:color w:val="000000"/>
        </w:rPr>
      </w:pPr>
      <w:r>
        <w:rPr>
          <w:rFonts w:hint="eastAsia"/>
          <w:color w:val="000000"/>
        </w:rPr>
        <w:t>（4）文章不少于600字，诗歌不少于20行。</w:t>
      </w:r>
    </w:p>
    <w:p>
      <w:pPr>
        <w:rPr>
          <w:color w:val="000000"/>
        </w:rPr>
      </w:pPr>
      <w:r>
        <w:rPr>
          <w:rFonts w:hint="eastAsia"/>
          <w:color w:val="000000"/>
        </w:rPr>
        <w:t>（5）不得抄袭。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2014年玉林市防城港市初中毕业暨升学考试•语文参考答案</w:t>
      </w:r>
    </w:p>
    <w:p>
      <w:pPr>
        <w:rPr>
          <w:color w:val="000000"/>
        </w:rPr>
      </w:pPr>
    </w:p>
    <w:tbl>
      <w:tblPr>
        <w:tblStyle w:val="9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题号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答案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08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609" w:type="dxa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</w:t>
            </w: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14.(6分)根据答题书写好（美观）、中（工整）、差（潦草）情况评6、5、4、3、2、1分。</w:t>
      </w:r>
    </w:p>
    <w:p>
      <w:pPr>
        <w:rPr>
          <w:color w:val="000000"/>
        </w:rPr>
      </w:pPr>
      <w:r>
        <w:rPr>
          <w:rFonts w:hint="eastAsia"/>
          <w:color w:val="000000"/>
        </w:rPr>
        <w:t>15.（10分）（每小题2分，该小题有错别字不得分）（1）浅草才能没马蹄（2柳暗花明又一村（3）择其善者而从之（4）但愿人长久（5）黄梅时节家家雨  青草池塘处处蛙</w:t>
      </w:r>
    </w:p>
    <w:p>
      <w:pPr>
        <w:rPr>
          <w:color w:val="000000"/>
        </w:rPr>
      </w:pPr>
      <w:r>
        <w:rPr>
          <w:rFonts w:hint="eastAsia"/>
          <w:color w:val="000000"/>
        </w:rPr>
        <w:t>16.（4分）示例：校长您好（1分），我是初三（3）班班长（1分），为了缓解学习压力，明晚七点我们在本班教室演出课本剧《钦差大臣》（1分），受班主任委托，我代表全班同学敬请您届时前来指导（1分），期盼您能光临。</w:t>
      </w:r>
    </w:p>
    <w:p>
      <w:pPr>
        <w:rPr>
          <w:color w:val="000000"/>
        </w:rPr>
      </w:pPr>
      <w:r>
        <w:rPr>
          <w:rFonts w:hint="eastAsia"/>
          <w:color w:val="000000"/>
        </w:rPr>
        <w:t>17.（4分）奢华不是品味和（追求奢华不是）绅士行为（2分），有教养才会有品味（1分），才是当今人们更应该追求的生活境界。</w:t>
      </w:r>
    </w:p>
    <w:p>
      <w:pPr>
        <w:rPr>
          <w:color w:val="000000"/>
        </w:rPr>
      </w:pPr>
      <w:r>
        <w:rPr>
          <w:rFonts w:hint="eastAsia"/>
          <w:color w:val="000000"/>
        </w:rPr>
        <w:t>18.（4分）这是作者说的反话（激愤之语）（2分），意在表明对（牵强附会的）奢华品味论、绅士奢华论的反感和批评（2分）。或：作者故意说自己也不够有教养（2分），</w:t>
      </w:r>
      <w:r>
        <w:rPr>
          <w:rFonts w:hint="eastAsia" w:ascii="Calibri" w:hAnsi="Calibri" w:eastAsia="宋体"/>
          <w:color w:val="000000"/>
          <w:kern w:val="2"/>
          <w:sz w:val="21"/>
          <w:szCs w:val="22"/>
          <w:lang w:val="en-US" w:eastAsia="zh-CN" w:bidi="ar-SA"/>
        </w:rPr>
        <w:pict>
          <v:shape id="图片 17" o:spid="_x0000_s1040" type="#_x0000_t75" style="height:1.9pt;width: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color w:val="000000"/>
        </w:rPr>
        <w:t>意在表示国人的教养确实之重，值得警醒（2分）。</w:t>
      </w:r>
    </w:p>
    <w:p>
      <w:pPr>
        <w:rPr>
          <w:color w:val="000000"/>
        </w:rPr>
      </w:pPr>
      <w:r>
        <w:rPr>
          <w:rFonts w:hint="eastAsia"/>
          <w:color w:val="000000"/>
        </w:rPr>
        <w:t>19.（3分）例：身上穿着名贵衣饰（1分），嘴上却频吐污言秽语（2分）。在国外名贵商场疯狂购物（1分），却常常在公共场合大声喧哗（2分）。</w:t>
      </w:r>
    </w:p>
    <w:p>
      <w:pPr>
        <w:rPr>
          <w:color w:val="000000"/>
        </w:rPr>
      </w:pPr>
      <w:r>
        <w:rPr>
          <w:rFonts w:hint="eastAsia"/>
          <w:color w:val="000000"/>
        </w:rPr>
        <w:t>20.略</w:t>
      </w:r>
    </w:p>
    <w:bookmarkEnd w:id="0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2140"/>
    <w:rsid w:val="000200A5"/>
    <w:rsid w:val="000201AC"/>
    <w:rsid w:val="00027436"/>
    <w:rsid w:val="00057DDC"/>
    <w:rsid w:val="000655D0"/>
    <w:rsid w:val="00091598"/>
    <w:rsid w:val="000D1F61"/>
    <w:rsid w:val="00121036"/>
    <w:rsid w:val="00134B8A"/>
    <w:rsid w:val="00154AE5"/>
    <w:rsid w:val="001610B5"/>
    <w:rsid w:val="00163E02"/>
    <w:rsid w:val="00202140"/>
    <w:rsid w:val="002313AC"/>
    <w:rsid w:val="00297F2C"/>
    <w:rsid w:val="002F1B85"/>
    <w:rsid w:val="00316468"/>
    <w:rsid w:val="0033416F"/>
    <w:rsid w:val="003E569C"/>
    <w:rsid w:val="00410333"/>
    <w:rsid w:val="00442456"/>
    <w:rsid w:val="004566CA"/>
    <w:rsid w:val="00462747"/>
    <w:rsid w:val="004D31F4"/>
    <w:rsid w:val="00563EC6"/>
    <w:rsid w:val="00571D1A"/>
    <w:rsid w:val="005A1756"/>
    <w:rsid w:val="00635B6B"/>
    <w:rsid w:val="006B1ADD"/>
    <w:rsid w:val="00724028"/>
    <w:rsid w:val="007D57CF"/>
    <w:rsid w:val="007F46A8"/>
    <w:rsid w:val="00803D8D"/>
    <w:rsid w:val="0083536C"/>
    <w:rsid w:val="008B5426"/>
    <w:rsid w:val="008F179C"/>
    <w:rsid w:val="00937CC3"/>
    <w:rsid w:val="00954E8E"/>
    <w:rsid w:val="00A539E9"/>
    <w:rsid w:val="00AB4AFD"/>
    <w:rsid w:val="00AC60CC"/>
    <w:rsid w:val="00AD5399"/>
    <w:rsid w:val="00B20574"/>
    <w:rsid w:val="00B87661"/>
    <w:rsid w:val="00BA47BA"/>
    <w:rsid w:val="00C223F8"/>
    <w:rsid w:val="00C82753"/>
    <w:rsid w:val="00CB0A84"/>
    <w:rsid w:val="00D23ED9"/>
    <w:rsid w:val="00DB10E4"/>
    <w:rsid w:val="00F5386B"/>
    <w:rsid w:val="6C254C9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00"/>
      <w:u w:val="none"/>
    </w:rPr>
  </w:style>
  <w:style w:type="table" w:styleId="9">
    <w:name w:val="Table Grid"/>
    <w:basedOn w:val="8"/>
    <w:uiPriority w:val="59"/>
    <w:pPr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HTML 预设格式 Char"/>
    <w:basedOn w:val="6"/>
    <w:link w:val="5"/>
    <w:semiHidden/>
    <w:uiPriority w:val="99"/>
    <w:rPr>
      <w:rFonts w:ascii="Arial" w:hAnsi="Arial" w:eastAsia="宋体" w:cs="Arial"/>
      <w:kern w:val="0"/>
      <w:sz w:val="24"/>
      <w:szCs w:val="24"/>
    </w:rPr>
  </w:style>
  <w:style w:type="character" w:customStyle="1" w:styleId="14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1.GIF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7</Pages>
  <Words>4261</Words>
  <Characters>4348</Characters>
  <Lines>189</Lines>
  <Paragraphs>191</Paragraphs>
  <TotalTime>0</TotalTime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2014-11-13T06:43:00Z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Monday</cp:lastModifiedBy>
  <dcterms:modified xsi:type="dcterms:W3CDTF">2014-12-05T00:58:29Z</dcterms:modified>
  <dc:subject>广西玉林语文.docx</dc:subject>
  <dc:title>广西玉林语文.docx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2052-9.1.0.4867</vt:lpwstr>
  </property>
</Properties>
</file>