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D" w:rsidRPr="007B2DDF" w:rsidRDefault="00930AAD" w:rsidP="00930AAD">
      <w:pPr>
        <w:spacing w:line="500" w:lineRule="exact"/>
        <w:rPr>
          <w:rFonts w:ascii="黑体" w:eastAsia="黑体" w:hAnsi="宋体" w:hint="eastAsia"/>
          <w:bCs/>
          <w:spacing w:val="-8"/>
          <w:sz w:val="32"/>
          <w:szCs w:val="32"/>
        </w:rPr>
      </w:pPr>
      <w:r w:rsidRPr="007B2DDF">
        <w:rPr>
          <w:rFonts w:ascii="黑体" w:eastAsia="黑体" w:hAnsi="宋体" w:hint="eastAsia"/>
          <w:bCs/>
          <w:spacing w:val="-8"/>
          <w:sz w:val="32"/>
          <w:szCs w:val="32"/>
        </w:rPr>
        <w:t>附件一：</w:t>
      </w:r>
    </w:p>
    <w:p w:rsidR="00930AAD" w:rsidRPr="007B2DDF" w:rsidRDefault="00930AAD" w:rsidP="00930AAD">
      <w:pPr>
        <w:spacing w:line="50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7B2DDF">
        <w:rPr>
          <w:rFonts w:ascii="宋体" w:hAnsi="宋体" w:cs="宋体" w:hint="eastAsia"/>
          <w:b/>
          <w:kern w:val="0"/>
          <w:sz w:val="32"/>
          <w:szCs w:val="32"/>
        </w:rPr>
        <w:t>2015年河南省普通中专招生生源任务分解表</w:t>
      </w:r>
    </w:p>
    <w:tbl>
      <w:tblPr>
        <w:tblW w:w="8577" w:type="dxa"/>
        <w:tblInd w:w="93" w:type="dxa"/>
        <w:tblLook w:val="0000"/>
      </w:tblPr>
      <w:tblGrid>
        <w:gridCol w:w="1597"/>
        <w:gridCol w:w="2465"/>
        <w:gridCol w:w="1902"/>
        <w:gridCol w:w="2613"/>
      </w:tblGrid>
      <w:tr w:rsidR="00930AAD" w:rsidRPr="007B2DDF" w:rsidTr="007B2DDF">
        <w:trPr>
          <w:trHeight w:val="401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B2DDF">
              <w:rPr>
                <w:rFonts w:hint="eastAsia"/>
                <w:bCs/>
                <w:szCs w:val="21"/>
              </w:rPr>
              <w:t>省辖市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DDF">
              <w:rPr>
                <w:rFonts w:hint="eastAsia"/>
                <w:color w:val="000000"/>
                <w:szCs w:val="21"/>
              </w:rPr>
              <w:t>应届初中毕业生人数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占全省比例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普通中专生源任务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合计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1243535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220000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郑州市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94449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8%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16709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开封市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47767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4%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8451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洛阳市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84374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7%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14927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平顶山市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41371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3%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7319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安阳市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48260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4%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8538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鹤壁市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24565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4346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新乡市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61363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5%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10856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焦作市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48500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4%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8580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濮阳市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47853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4%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8466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许昌市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48500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4%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8580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漯河市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29376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5197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三门峡市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24785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4385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南阳市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97446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8%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17240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商丘市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94079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8%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16644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信阳市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81892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7%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14488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周口市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131726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23304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驻马店市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95336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8%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16866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济源市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8460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1497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巩义市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7063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1250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兰考县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10781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1907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汝州市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9453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1672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滑</w:t>
            </w:r>
            <w:r w:rsidRPr="007B2DDF">
              <w:rPr>
                <w:rFonts w:hint="eastAsia"/>
                <w:szCs w:val="21"/>
              </w:rPr>
              <w:t xml:space="preserve">  </w:t>
            </w:r>
            <w:r w:rsidRPr="007B2DDF">
              <w:rPr>
                <w:rFonts w:hint="eastAsia"/>
                <w:szCs w:val="21"/>
              </w:rPr>
              <w:t>县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13744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2432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长垣县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13204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2336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邓州市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18681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3305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永城市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14109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2496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固始县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18560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3284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鹿邑县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15801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2795</w:t>
            </w:r>
          </w:p>
        </w:tc>
      </w:tr>
      <w:tr w:rsidR="00930AAD" w:rsidRPr="007B2DDF" w:rsidTr="007B2DDF">
        <w:trPr>
          <w:trHeight w:val="40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/>
                <w:szCs w:val="21"/>
              </w:rPr>
            </w:pPr>
            <w:r w:rsidRPr="007B2DDF">
              <w:rPr>
                <w:rFonts w:hint="eastAsia"/>
                <w:szCs w:val="21"/>
              </w:rPr>
              <w:t>新蔡县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B2DDF">
              <w:rPr>
                <w:rFonts w:ascii="宋体" w:hAnsi="宋体" w:hint="eastAsia"/>
                <w:color w:val="000000"/>
                <w:szCs w:val="21"/>
              </w:rPr>
              <w:t>12037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1%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AAD" w:rsidRPr="007B2DDF" w:rsidRDefault="00930AAD" w:rsidP="001176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B2DDF">
              <w:rPr>
                <w:rFonts w:ascii="宋体" w:hAnsi="宋体" w:hint="eastAsia"/>
                <w:szCs w:val="21"/>
              </w:rPr>
              <w:t>2130</w:t>
            </w:r>
          </w:p>
        </w:tc>
      </w:tr>
    </w:tbl>
    <w:p w:rsidR="00842060" w:rsidRPr="007B2DDF" w:rsidRDefault="00842060">
      <w:pPr>
        <w:rPr>
          <w:szCs w:val="21"/>
        </w:rPr>
      </w:pPr>
    </w:p>
    <w:sectPr w:rsidR="00842060" w:rsidRPr="007B2DDF" w:rsidSect="007B2DDF"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207" w:rsidRDefault="00C52207" w:rsidP="00930AAD">
      <w:r>
        <w:separator/>
      </w:r>
    </w:p>
  </w:endnote>
  <w:endnote w:type="continuationSeparator" w:id="1">
    <w:p w:rsidR="00C52207" w:rsidRDefault="00C52207" w:rsidP="0093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207" w:rsidRDefault="00C52207" w:rsidP="00930AAD">
      <w:r>
        <w:separator/>
      </w:r>
    </w:p>
  </w:footnote>
  <w:footnote w:type="continuationSeparator" w:id="1">
    <w:p w:rsidR="00C52207" w:rsidRDefault="00C52207" w:rsidP="00930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AAD"/>
    <w:rsid w:val="007B2DDF"/>
    <w:rsid w:val="00842060"/>
    <w:rsid w:val="00930AAD"/>
    <w:rsid w:val="00C5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A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A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D555-3E58-4E15-9C0E-8C4E0B78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>bks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2</cp:revision>
  <dcterms:created xsi:type="dcterms:W3CDTF">2015-04-07T02:08:00Z</dcterms:created>
  <dcterms:modified xsi:type="dcterms:W3CDTF">2015-04-07T02:13:00Z</dcterms:modified>
</cp:coreProperties>
</file>