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长沙市初中毕业升学音乐考试指导纲要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4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一、理论考试部分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试内容主要以《音乐课程标准（2011版）》中的“感受与欣赏”、“演唱”“识读乐谱”为主，“演奏”、“创造”暂不纳入考试范围，“综合性艺术表演”、“音乐与相关文化”则与“感受与欣赏”等内容整合，渗透性实施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考试以“聆听音乐回答问题”为主要形式，通过对音乐基础知识、基本技能和音乐名家名作掌握程度的考评，测量学生的音乐感知与综合运用能力。具体内容及要求如下：</w:t>
      </w:r>
    </w:p>
    <w:p>
      <w:pPr>
        <w:ind w:firstLine="640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（一）感受与欣赏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1.内容要求：熟悉音乐主题，根据教材要求，能知晓作品的曲名、作者，音乐主要的表现特点、风格流派、体裁形式等音乐欣赏基础知识。</w:t>
      </w:r>
    </w:p>
    <w:p>
      <w:pPr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2.音乐作品：以七至九年级湘教版音乐教材上的作品为主，但九年级下册内容暂不列入2016年考试范围。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（二）演唱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1.内容要求：了解指挥基本图示、合唱基本常识，背唱教材规定的歌曲，基本知晓背唱歌曲的特点、风格，了解最基础的演唱常识，掌握一定的演唱技能，对他人的演唱能作出基本正确的评价、判断。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2.音乐作品：主要测试教材规定背唱歌曲的掌握情况，其他歌曲暂不列入2016年考试范围。</w:t>
      </w:r>
    </w:p>
    <w:p>
      <w:pPr>
        <w:spacing w:line="400" w:lineRule="exac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 xml:space="preserve">   （三）识读乐谱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1.内容要求：掌握识读五线谱、简谱的基本乐理知识，具备一定的识谱能力；能把概念与音乐音响有效结合，掌握最基本的力度、速度、表情术语，认知常用常见音符、节奏、节拍，感知旋律、音色、和声、调式等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音乐作品：“感受与欣赏”“演唱”内容中的作品。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二、音乐理论考试题型示例</w:t>
      </w:r>
    </w:p>
    <w:p>
      <w:pPr>
        <w:spacing w:line="360" w:lineRule="auto"/>
        <w:rPr>
          <w:rFonts w:hint="eastAsia" w:ascii="黑体" w:hAnsi="宋体" w:eastAsia="黑体"/>
          <w:b/>
          <w:bCs/>
          <w:color w:val="000000"/>
        </w:rPr>
      </w:pPr>
    </w:p>
    <w:p>
      <w:pPr>
        <w:spacing w:line="360" w:lineRule="auto"/>
        <w:rPr>
          <w:rFonts w:hint="eastAsia" w:ascii="黑体" w:hAnsi="宋体" w:eastAsia="黑体"/>
          <w:b/>
          <w:bCs/>
          <w:color w:val="000000"/>
        </w:rPr>
      </w:pPr>
      <w:r>
        <w:rPr>
          <w:rFonts w:hint="eastAsia" w:ascii="黑体" w:hAnsi="宋体" w:eastAsia="黑体"/>
          <w:b/>
          <w:bCs/>
          <w:color w:val="000000"/>
        </w:rPr>
        <w:t>说明：</w:t>
      </w:r>
    </w:p>
    <w:p>
      <w:pPr>
        <w:spacing w:line="360" w:lineRule="auto"/>
        <w:ind w:firstLine="412" w:firstLineChars="196"/>
        <w:rPr>
          <w:rFonts w:hint="eastAsia" w:ascii="黑体" w:hAnsi="宋体" w:eastAsia="黑体"/>
          <w:color w:val="000000"/>
        </w:rPr>
      </w:pPr>
      <w:r>
        <w:rPr>
          <w:rFonts w:hint="eastAsia" w:ascii="黑体" w:hAnsi="宋体" w:eastAsia="黑体"/>
          <w:color w:val="000000"/>
        </w:rPr>
        <w:t>1、示例材料大部分非来自本年度的考试纲要内容；</w:t>
      </w:r>
    </w:p>
    <w:p>
      <w:pPr>
        <w:spacing w:line="360" w:lineRule="auto"/>
        <w:rPr>
          <w:rFonts w:hint="eastAsia" w:ascii="黑体" w:hAnsi="宋体" w:eastAsia="黑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    2、本示例体现的是测试导向，即音乐不是通过突击背诵音乐常识与知识就能掌握的，音乐概念等内容的教学应注重与音乐音响紧密结合，同时注重音乐素养在课堂教学中的日常积累；</w:t>
      </w:r>
    </w:p>
    <w:p>
      <w:pPr>
        <w:spacing w:line="360" w:lineRule="auto"/>
        <w:rPr>
          <w:rFonts w:hint="eastAsia" w:ascii="黑体" w:hAnsi="宋体" w:eastAsia="黑体"/>
          <w:color w:val="000000"/>
        </w:rPr>
      </w:pPr>
      <w:r>
        <w:rPr>
          <w:rFonts w:hint="eastAsia" w:ascii="黑体" w:hAnsi="宋体" w:eastAsia="黑体"/>
          <w:color w:val="000000"/>
        </w:rPr>
        <w:t xml:space="preserve">    3、本示例的题型与题量不代表2016年度测试的难度系数，只代表可能出现的题目类型。其中，基础题主要指第1、2、3、4、5、7、8、10、12、13题，大概占试题总量的85%左右；难度系数较大的题目包括第6、9、11、15、17题，大概占试题总量的10%；难度系数最大的是第14、16、18题，大概占试题总量的5%左右。</w:t>
      </w:r>
    </w:p>
    <w:p>
      <w:pPr>
        <w:spacing w:line="360" w:lineRule="auto"/>
        <w:rPr>
          <w:rFonts w:hint="eastAsia" w:ascii="黑体" w:hAnsi="宋体" w:eastAsia="黑体"/>
          <w:b/>
          <w:bCs/>
          <w:color w:val="000000"/>
        </w:rPr>
      </w:pPr>
      <w:r>
        <w:rPr>
          <w:rFonts w:hint="eastAsia" w:ascii="黑体" w:hAnsi="宋体" w:eastAsia="黑体"/>
          <w:b/>
          <w:bCs/>
          <w:color w:val="000000"/>
        </w:rPr>
        <w:t>一、单项选择题：</w:t>
      </w:r>
      <w:r>
        <w:rPr>
          <w:rFonts w:hint="eastAsia" w:ascii="黑体" w:hAnsi="宋体" w:eastAsia="黑体"/>
          <w:color w:val="000000"/>
        </w:rPr>
        <w:t>（本题共9分，每小题1分）</w:t>
      </w:r>
    </w:p>
    <w:p>
      <w:pPr>
        <w:spacing w:line="340" w:lineRule="exact"/>
        <w:ind w:firstLine="422" w:firstLineChars="200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>第1段音乐，完成第1—3小题。</w:t>
      </w:r>
    </w:p>
    <w:p>
      <w:pPr>
        <w:tabs>
          <w:tab w:val="left" w:pos="6750"/>
        </w:tabs>
        <w:spacing w:line="340" w:lineRule="exact"/>
        <w:ind w:firstLine="105" w:firstLineChars="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/>
          <w:bCs/>
          <w:color w:val="000000"/>
          <w:szCs w:val="21"/>
        </w:rPr>
        <w:t>该歌曲的曲名是                                         （       ）</w:t>
      </w:r>
      <w:r>
        <w:rPr>
          <w:rFonts w:ascii="宋体" w:hAnsi="宋体"/>
          <w:color w:val="000000"/>
          <w:szCs w:val="21"/>
        </w:rPr>
        <w:tab/>
      </w:r>
    </w:p>
    <w:p>
      <w:pPr>
        <w:tabs>
          <w:tab w:val="left" w:pos="1830"/>
        </w:tabs>
        <w:spacing w:line="340" w:lineRule="exact"/>
        <w:ind w:left="420" w:left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>《看天下劳苦人民得解放》</w:t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B.</w:t>
      </w:r>
      <w:r>
        <w:rPr>
          <w:rFonts w:hint="eastAsia"/>
          <w:bCs/>
          <w:color w:val="000000"/>
          <w:szCs w:val="21"/>
        </w:rPr>
        <w:t>《斗笠舞》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tabs>
          <w:tab w:val="left" w:pos="1830"/>
        </w:tabs>
        <w:spacing w:line="340" w:lineRule="exact"/>
        <w:ind w:left="420" w:leftChars="200"/>
        <w:rPr>
          <w:rFonts w:hint="eastAsia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C.《扎红头绳》                      </w:t>
      </w:r>
      <w:r>
        <w:rPr>
          <w:rFonts w:hint="eastAsia" w:ascii="宋体" w:hAnsi="宋体"/>
          <w:color w:val="000000"/>
        </w:rPr>
        <w:t>D.</w:t>
      </w:r>
      <w:r>
        <w:rPr>
          <w:rFonts w:hint="eastAsia"/>
          <w:bCs/>
          <w:color w:val="000000"/>
          <w:szCs w:val="21"/>
        </w:rPr>
        <w:t>《红梅赞》</w:t>
      </w:r>
    </w:p>
    <w:p>
      <w:pPr>
        <w:tabs>
          <w:tab w:val="left" w:pos="1830"/>
        </w:tabs>
        <w:spacing w:line="340" w:lineRule="exact"/>
        <w:ind w:firstLine="105" w:firstLineChars="50"/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．</w:t>
      </w:r>
      <w:r>
        <w:rPr>
          <w:rFonts w:hint="eastAsia" w:ascii="宋体" w:hAnsi="宋体"/>
          <w:color w:val="000000"/>
        </w:rPr>
        <w:t xml:space="preserve">该歌曲选自歌剧   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2145"/>
          <w:tab w:val="left" w:pos="4200"/>
          <w:tab w:val="left" w:pos="7200"/>
        </w:tabs>
        <w:spacing w:line="340" w:lineRule="exact"/>
        <w:ind w:left="420" w:left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A．《白毛女》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B.《洪湖赤卫队》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C.《红色娘子军》    D.</w:t>
      </w:r>
      <w:r>
        <w:rPr>
          <w:rFonts w:hint="eastAsia"/>
          <w:bCs/>
          <w:color w:val="000000"/>
          <w:szCs w:val="21"/>
        </w:rPr>
        <w:t>《江姐》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3．该段音乐刻画的人物形象是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2145"/>
          <w:tab w:val="left" w:pos="4200"/>
          <w:tab w:val="left" w:pos="7200"/>
        </w:tabs>
        <w:spacing w:line="340" w:lineRule="exact"/>
        <w:ind w:left="420" w:left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A．喜儿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 韩英             C. 吴琼花           D. 江姐</w:t>
      </w:r>
    </w:p>
    <w:p>
      <w:pPr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   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   聆听</w:t>
      </w:r>
      <w:r>
        <w:rPr>
          <w:rFonts w:hint="eastAsia"/>
          <w:b/>
          <w:color w:val="000000"/>
          <w:szCs w:val="21"/>
        </w:rPr>
        <w:t>第2段音乐，完成第4—6小题。</w:t>
      </w:r>
    </w:p>
    <w:p>
      <w:pPr>
        <w:tabs>
          <w:tab w:val="left" w:pos="6750"/>
        </w:tabs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 xml:space="preserve">该段音乐选自    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2520"/>
          <w:tab w:val="left" w:pos="4680"/>
          <w:tab w:val="left" w:pos="6660"/>
        </w:tabs>
        <w:ind w:left="420" w:left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>《喜洋洋》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B.</w:t>
      </w:r>
      <w:r>
        <w:rPr>
          <w:rFonts w:hint="eastAsia"/>
          <w:bCs/>
          <w:color w:val="000000"/>
          <w:szCs w:val="21"/>
        </w:rPr>
        <w:t>《彩云追月》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C.《春节序曲》   D.《花好月圆</w:t>
      </w:r>
      <w:r>
        <w:rPr>
          <w:rFonts w:hint="eastAsia" w:ascii="宋体" w:hAnsi="宋体"/>
          <w:color w:val="000000"/>
        </w:rPr>
        <w:t>》</w:t>
      </w:r>
    </w:p>
    <w:p>
      <w:pPr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5</w:t>
      </w:r>
      <w:r>
        <w:rPr>
          <w:rFonts w:ascii="宋体" w:hAnsi="宋体"/>
          <w:color w:val="000000"/>
        </w:rPr>
        <w:t>．</w:t>
      </w:r>
      <w:r>
        <w:rPr>
          <w:rFonts w:hint="eastAsia" w:ascii="宋体" w:hAnsi="宋体"/>
          <w:color w:val="000000"/>
        </w:rPr>
        <w:t>该段音乐是由</w:t>
      </w:r>
      <w:r>
        <w:rPr>
          <w:rFonts w:hint="eastAsia" w:ascii="宋体" w:hAnsi="宋体"/>
          <w:color w:val="000000"/>
          <w:u w:val="single"/>
        </w:rPr>
        <w:t xml:space="preserve">        </w:t>
      </w:r>
      <w:r>
        <w:rPr>
          <w:rFonts w:hint="eastAsia" w:ascii="宋体" w:hAnsi="宋体"/>
          <w:color w:val="000000"/>
        </w:rPr>
        <w:t xml:space="preserve">演奏的。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2565"/>
          <w:tab w:val="left" w:pos="4725"/>
          <w:tab w:val="left" w:pos="6360"/>
        </w:tabs>
        <w:ind w:left="420" w:left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A．西洋管弦乐队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B.民族管弦乐队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C.电声乐队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D.其他</w:t>
      </w:r>
    </w:p>
    <w:p>
      <w:pPr>
        <w:tabs>
          <w:tab w:val="left" w:pos="2880"/>
          <w:tab w:val="left" w:pos="5040"/>
          <w:tab w:val="left" w:pos="7200"/>
        </w:tabs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6．该音乐的典型节奏是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ind w:firstLine="359" w:firstLineChars="171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  <w:u w:val="single"/>
        </w:rPr>
        <w:t>X</w:t>
      </w:r>
      <w:r>
        <w:rPr>
          <w:rFonts w:hint="eastAsia"/>
          <w:b/>
          <w:bCs/>
          <w:color w:val="000000"/>
          <w:szCs w:val="21"/>
        </w:rPr>
        <w:t xml:space="preserve">  X     </w:t>
      </w:r>
      <w:r>
        <w:rPr>
          <w:rFonts w:hint="eastAsia"/>
          <w:b/>
          <w:bCs/>
          <w:color w:val="000000"/>
          <w:szCs w:val="21"/>
          <w:u w:val="single"/>
        </w:rPr>
        <w:t>X</w:t>
      </w:r>
      <w:r>
        <w:rPr>
          <w:rFonts w:hint="eastAsia"/>
          <w:b/>
          <w:bCs/>
          <w:color w:val="000000"/>
          <w:szCs w:val="21"/>
        </w:rPr>
        <w:t xml:space="preserve">  |  </w:t>
      </w:r>
      <w:r>
        <w:rPr>
          <w:rFonts w:hint="eastAsia"/>
          <w:b/>
          <w:bCs/>
          <w:color w:val="000000"/>
          <w:szCs w:val="21"/>
          <w:u w:val="single"/>
        </w:rPr>
        <w:t>X</w:t>
      </w:r>
      <w:r>
        <w:rPr>
          <w:rFonts w:hint="eastAsia"/>
          <w:b/>
          <w:bCs/>
          <w:color w:val="000000"/>
          <w:szCs w:val="21"/>
        </w:rPr>
        <w:t xml:space="preserve">  X    </w:t>
      </w:r>
      <w:r>
        <w:rPr>
          <w:rFonts w:hint="eastAsia"/>
          <w:b/>
          <w:bCs/>
          <w:color w:val="000000"/>
          <w:szCs w:val="21"/>
          <w:u w:val="single"/>
        </w:rPr>
        <w:t>X</w:t>
      </w:r>
      <w:r>
        <w:rPr>
          <w:rFonts w:hint="eastAsia" w:ascii="宋体" w:hAnsi="宋体"/>
          <w:b/>
          <w:color w:val="000000"/>
          <w:szCs w:val="21"/>
        </w:rPr>
        <w:t xml:space="preserve">   |  </w:t>
      </w:r>
      <w:r>
        <w:rPr>
          <w:rFonts w:hint="eastAsia"/>
          <w:b/>
          <w:bCs/>
          <w:color w:val="000000"/>
          <w:szCs w:val="21"/>
        </w:rPr>
        <w:t>X</w:t>
      </w:r>
      <w:r>
        <w:rPr>
          <w:rFonts w:hint="eastAsia" w:ascii="宋体" w:hAnsi="宋体"/>
          <w:b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  <w:u w:val="single"/>
        </w:rPr>
        <w:t>XX</w:t>
      </w:r>
      <w:r>
        <w:rPr>
          <w:rFonts w:hint="eastAsia"/>
          <w:b/>
          <w:bCs/>
          <w:color w:val="000000"/>
          <w:szCs w:val="21"/>
        </w:rPr>
        <w:t xml:space="preserve">  |  X  — ||</w:t>
      </w:r>
    </w:p>
    <w:p>
      <w:pPr>
        <w:ind w:firstLine="359" w:firstLineChars="171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B.</w:t>
      </w:r>
      <w:r>
        <w:rPr>
          <w:rFonts w:hint="eastAsia"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</w:rPr>
        <w:t xml:space="preserve">X </w:t>
      </w:r>
      <w:r>
        <w:rPr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 xml:space="preserve">       </w:t>
      </w:r>
      <w:r>
        <w:rPr>
          <w:rFonts w:hint="eastAsia"/>
          <w:b/>
          <w:bCs/>
          <w:color w:val="000000"/>
          <w:szCs w:val="21"/>
          <w:u w:val="single"/>
        </w:rPr>
        <w:t>X</w:t>
      </w:r>
      <w:r>
        <w:rPr>
          <w:rFonts w:hint="eastAsia"/>
          <w:b/>
          <w:bCs/>
          <w:color w:val="000000"/>
          <w:szCs w:val="21"/>
        </w:rPr>
        <w:t xml:space="preserve"> 　|</w:t>
      </w:r>
      <w:r>
        <w:rPr>
          <w:rFonts w:hint="eastAsia" w:ascii="宋体" w:hAnsi="宋体"/>
          <w:b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</w:rPr>
        <w:t xml:space="preserve">X </w:t>
      </w:r>
      <w:r>
        <w:rPr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 xml:space="preserve">      </w:t>
      </w:r>
      <w:r>
        <w:rPr>
          <w:rFonts w:hint="eastAsia"/>
          <w:b/>
          <w:bCs/>
          <w:color w:val="000000"/>
          <w:szCs w:val="21"/>
          <w:u w:val="single"/>
        </w:rPr>
        <w:t>X</w:t>
      </w:r>
      <w:r>
        <w:rPr>
          <w:rFonts w:hint="eastAsia"/>
          <w:b/>
          <w:bCs/>
          <w:color w:val="000000"/>
          <w:szCs w:val="21"/>
        </w:rPr>
        <w:t xml:space="preserve">   |  X</w:t>
      </w:r>
      <w:r>
        <w:rPr>
          <w:rFonts w:hint="eastAsia" w:ascii="宋体" w:hAnsi="宋体"/>
          <w:b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  <w:u w:val="single"/>
        </w:rPr>
        <w:t>XX</w:t>
      </w:r>
      <w:r>
        <w:rPr>
          <w:rFonts w:hint="eastAsia"/>
          <w:b/>
          <w:bCs/>
          <w:color w:val="000000"/>
          <w:szCs w:val="21"/>
        </w:rPr>
        <w:t xml:space="preserve">  |  X  — ||</w:t>
      </w:r>
    </w:p>
    <w:p>
      <w:pPr>
        <w:ind w:firstLine="359" w:firstLineChars="171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C.</w:t>
      </w:r>
      <w:r>
        <w:rPr>
          <w:rFonts w:hint="eastAsia"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  <w:u w:val="double"/>
        </w:rPr>
        <w:t xml:space="preserve">XXXX 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  <w:u w:val="single"/>
        </w:rPr>
        <w:t>XX</w:t>
      </w:r>
      <w:r>
        <w:rPr>
          <w:rFonts w:hint="eastAsia"/>
          <w:b/>
          <w:bCs/>
          <w:color w:val="000000"/>
          <w:szCs w:val="21"/>
        </w:rPr>
        <w:t xml:space="preserve">   |  </w:t>
      </w:r>
      <w:r>
        <w:rPr>
          <w:rFonts w:hint="eastAsia"/>
          <w:b/>
          <w:bCs/>
          <w:color w:val="000000"/>
          <w:szCs w:val="21"/>
          <w:u w:val="double"/>
        </w:rPr>
        <w:t>XXXX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  <w:u w:val="single"/>
        </w:rPr>
        <w:t>XX</w:t>
      </w:r>
      <w:r>
        <w:rPr>
          <w:rFonts w:hint="eastAsia"/>
          <w:b/>
          <w:bCs/>
          <w:color w:val="000000"/>
          <w:szCs w:val="21"/>
        </w:rPr>
        <w:t xml:space="preserve">  |  X</w:t>
      </w:r>
      <w:r>
        <w:rPr>
          <w:rFonts w:hint="eastAsia" w:ascii="宋体" w:hAnsi="宋体"/>
          <w:b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  <w:u w:val="single"/>
        </w:rPr>
        <w:t>XX</w:t>
      </w:r>
      <w:r>
        <w:rPr>
          <w:rFonts w:hint="eastAsia"/>
          <w:b/>
          <w:bCs/>
          <w:color w:val="000000"/>
          <w:szCs w:val="21"/>
        </w:rPr>
        <w:t xml:space="preserve">  |  X  — ||</w:t>
      </w:r>
    </w:p>
    <w:p>
      <w:pPr>
        <w:ind w:firstLine="359" w:firstLineChars="171"/>
        <w:rPr>
          <w:rFonts w:hint="eastAsia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D.</w:t>
      </w:r>
      <w:r>
        <w:rPr>
          <w:rFonts w:hint="eastAsia"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  <w:u w:val="single"/>
        </w:rPr>
        <w:t>X X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  <w:u w:val="single"/>
        </w:rPr>
        <w:t>X X</w:t>
      </w:r>
      <w:r>
        <w:rPr>
          <w:rFonts w:hint="eastAsia"/>
          <w:b/>
          <w:bCs/>
          <w:color w:val="000000"/>
          <w:szCs w:val="21"/>
        </w:rPr>
        <w:t xml:space="preserve">   |  </w:t>
      </w:r>
      <w:r>
        <w:rPr>
          <w:rFonts w:hint="eastAsia"/>
          <w:b/>
          <w:bCs/>
          <w:color w:val="000000"/>
          <w:szCs w:val="21"/>
          <w:u w:val="single"/>
        </w:rPr>
        <w:t>X X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  <w:u w:val="single"/>
        </w:rPr>
        <w:t>X X</w:t>
      </w:r>
      <w:r>
        <w:rPr>
          <w:rFonts w:hint="eastAsia"/>
          <w:b/>
          <w:bCs/>
          <w:color w:val="000000"/>
          <w:szCs w:val="21"/>
        </w:rPr>
        <w:t xml:space="preserve">  |  X</w:t>
      </w:r>
      <w:r>
        <w:rPr>
          <w:rFonts w:hint="eastAsia" w:ascii="宋体" w:hAnsi="宋体"/>
          <w:b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  <w:u w:val="single"/>
        </w:rPr>
        <w:t>XX</w:t>
      </w:r>
      <w:r>
        <w:rPr>
          <w:rFonts w:hint="eastAsia"/>
          <w:b/>
          <w:bCs/>
          <w:color w:val="000000"/>
          <w:szCs w:val="21"/>
        </w:rPr>
        <w:t xml:space="preserve">  |  X  — ||</w:t>
      </w:r>
    </w:p>
    <w:p>
      <w:pPr>
        <w:ind w:firstLine="360" w:firstLineChars="171"/>
        <w:rPr>
          <w:rFonts w:hint="eastAsia"/>
          <w:b/>
          <w:bCs/>
          <w:color w:val="000000"/>
          <w:szCs w:val="21"/>
        </w:rPr>
      </w:pPr>
    </w:p>
    <w:p>
      <w:pPr>
        <w:tabs>
          <w:tab w:val="left" w:pos="3135"/>
        </w:tabs>
        <w:spacing w:line="360" w:lineRule="auto"/>
        <w:ind w:firstLine="422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>第3段音乐，完成第7—9小题。</w:t>
      </w:r>
    </w:p>
    <w:p>
      <w:pPr>
        <w:tabs>
          <w:tab w:val="left" w:pos="6750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 xml:space="preserve">该段音乐选自         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4140"/>
          <w:tab w:val="left" w:pos="5040"/>
          <w:tab w:val="left" w:pos="7200"/>
        </w:tabs>
        <w:spacing w:line="360" w:lineRule="auto"/>
        <w:ind w:firstLine="315" w:firstLineChars="150"/>
        <w:rPr>
          <w:rFonts w:hint="eastAsia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惊愕交响曲</w:t>
      </w:r>
      <w:r>
        <w:rPr>
          <w:rFonts w:hint="eastAsia"/>
          <w:bCs/>
          <w:color w:val="000000"/>
          <w:szCs w:val="21"/>
        </w:rPr>
        <w:t>》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  B.</w:t>
      </w:r>
      <w:r>
        <w:rPr>
          <w:rFonts w:hint="eastAsia"/>
          <w:bCs/>
          <w:color w:val="000000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弦乐小夜曲</w:t>
      </w:r>
      <w:r>
        <w:rPr>
          <w:rFonts w:hint="eastAsia"/>
          <w:bCs/>
          <w:color w:val="000000"/>
          <w:szCs w:val="21"/>
        </w:rPr>
        <w:t xml:space="preserve">》     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315" w:firstLine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C.小提琴协奏套曲《四季》之一《春》      D.《1812年序曲</w:t>
      </w:r>
      <w:r>
        <w:rPr>
          <w:rFonts w:hint="eastAsia" w:ascii="宋体" w:hAnsi="宋体"/>
          <w:color w:val="000000"/>
        </w:rPr>
        <w:t>》</w:t>
      </w:r>
    </w:p>
    <w:p>
      <w:pPr>
        <w:spacing w:line="360" w:lineRule="auto"/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8</w:t>
      </w:r>
      <w:r>
        <w:rPr>
          <w:rFonts w:ascii="宋体" w:hAnsi="宋体"/>
          <w:color w:val="000000"/>
        </w:rPr>
        <w:t>．</w:t>
      </w:r>
      <w:r>
        <w:rPr>
          <w:rFonts w:hint="eastAsia" w:ascii="宋体" w:hAnsi="宋体"/>
          <w:color w:val="000000"/>
          <w:szCs w:val="21"/>
        </w:rPr>
        <w:t>该段音乐的作者是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作曲家</w:t>
      </w:r>
      <w:r>
        <w:rPr>
          <w:rFonts w:hint="eastAsia" w:ascii="宋体" w:hAnsi="宋体"/>
          <w:color w:val="000000"/>
          <w:u w:val="single"/>
        </w:rPr>
        <w:t xml:space="preserve">            </w:t>
      </w:r>
      <w:r>
        <w:rPr>
          <w:rFonts w:hint="eastAsia" w:ascii="宋体" w:hAnsi="宋体"/>
          <w:color w:val="000000"/>
        </w:rPr>
        <w:t xml:space="preserve"> 。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3135"/>
        </w:tabs>
        <w:spacing w:line="360" w:lineRule="auto"/>
        <w:ind w:firstLine="315" w:firstLine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A．</w:t>
      </w:r>
      <w:r>
        <w:rPr>
          <w:rFonts w:hint="eastAsia" w:ascii="宋体" w:hAnsi="宋体"/>
          <w:color w:val="000000"/>
          <w:szCs w:val="21"/>
        </w:rPr>
        <w:t xml:space="preserve">意大利  维瓦尔第                 </w:t>
      </w:r>
      <w:r>
        <w:rPr>
          <w:rFonts w:hint="eastAsia" w:ascii="宋体" w:hAnsi="宋体"/>
          <w:color w:val="000000"/>
        </w:rPr>
        <w:t>B.</w:t>
      </w:r>
      <w:r>
        <w:rPr>
          <w:rFonts w:hint="eastAsia" w:ascii="宋体" w:hAnsi="宋体"/>
          <w:color w:val="000000"/>
          <w:szCs w:val="21"/>
        </w:rPr>
        <w:t xml:space="preserve"> 奥地利 莫扎特</w:t>
      </w:r>
    </w:p>
    <w:p>
      <w:pPr>
        <w:tabs>
          <w:tab w:val="left" w:pos="3135"/>
        </w:tabs>
        <w:spacing w:line="360" w:lineRule="auto"/>
        <w:ind w:firstLine="315" w:firstLine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C.</w:t>
      </w:r>
      <w:r>
        <w:rPr>
          <w:rFonts w:hint="eastAsia" w:ascii="宋体" w:hAnsi="宋体"/>
          <w:color w:val="000000"/>
          <w:szCs w:val="21"/>
        </w:rPr>
        <w:t xml:space="preserve"> 奥地利  海顿  </w:t>
      </w:r>
      <w:r>
        <w:rPr>
          <w:rFonts w:hint="eastAsia" w:ascii="宋体" w:hAnsi="宋体"/>
          <w:color w:val="000000"/>
        </w:rPr>
        <w:t xml:space="preserve">                   D.</w:t>
      </w:r>
      <w:r>
        <w:rPr>
          <w:rFonts w:hint="eastAsia" w:ascii="宋体" w:hAnsi="宋体"/>
          <w:color w:val="000000"/>
          <w:szCs w:val="21"/>
        </w:rPr>
        <w:t xml:space="preserve"> 俄国   柴可夫斯基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9．</w:t>
      </w:r>
      <w:r>
        <w:rPr>
          <w:rFonts w:hint="eastAsia" w:ascii="宋体" w:hAnsi="宋体"/>
          <w:color w:val="000000"/>
          <w:szCs w:val="21"/>
        </w:rPr>
        <w:t>在该段音乐中出现的旋律是</w:t>
      </w:r>
      <w:r>
        <w:rPr>
          <w:rFonts w:hint="eastAsia" w:ascii="宋体" w:hAnsi="宋体"/>
          <w:color w:val="000000"/>
        </w:rPr>
        <w:t xml:space="preserve">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2880"/>
          <w:tab w:val="left" w:pos="5040"/>
          <w:tab w:val="left" w:pos="7200"/>
        </w:tabs>
        <w:ind w:left="420" w:left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    </w:t>
      </w:r>
      <w:r>
        <w:rPr>
          <w:rFonts w:hint="eastAsia" w:ascii="宋体" w:hAnsi="宋体"/>
          <w:color w:val="000000"/>
        </w:rPr>
        <w:drawing>
          <wp:inline distT="0" distB="0" distL="114300" distR="114300">
            <wp:extent cx="3790950" cy="381000"/>
            <wp:effectExtent l="0" t="0" r="0" b="0"/>
            <wp:docPr id="4" name="图片 4" descr="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 xml:space="preserve">            </w:t>
      </w:r>
    </w:p>
    <w:p>
      <w:pPr>
        <w:tabs>
          <w:tab w:val="left" w:pos="2880"/>
          <w:tab w:val="left" w:pos="5040"/>
          <w:tab w:val="left" w:pos="7200"/>
        </w:tabs>
        <w:spacing w:line="240" w:lineRule="atLeast"/>
        <w:ind w:left="420" w:left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B.    </w:t>
      </w:r>
      <w:r>
        <w:rPr>
          <w:rFonts w:hint="eastAsia" w:ascii="宋体" w:hAnsi="宋体"/>
          <w:color w:val="000000"/>
        </w:rPr>
        <w:drawing>
          <wp:inline distT="0" distB="0" distL="114300" distR="114300">
            <wp:extent cx="2650490" cy="356235"/>
            <wp:effectExtent l="0" t="0" r="16510" b="5715"/>
            <wp:docPr id="3" name="图片 3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  <w:tab w:val="left" w:pos="5040"/>
          <w:tab w:val="left" w:pos="7200"/>
        </w:tabs>
        <w:spacing w:line="240" w:lineRule="atLeast"/>
        <w:ind w:left="420" w:left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C.    </w:t>
      </w:r>
      <w:r>
        <w:rPr>
          <w:rFonts w:hint="eastAsia" w:ascii="宋体" w:hAnsi="宋体"/>
          <w:color w:val="000000"/>
        </w:rPr>
        <w:drawing>
          <wp:inline distT="0" distB="0" distL="114300" distR="114300">
            <wp:extent cx="3348990" cy="387985"/>
            <wp:effectExtent l="0" t="0" r="3810" b="12065"/>
            <wp:docPr id="5" name="图片 5" descr="未命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命名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  <w:tab w:val="left" w:pos="5040"/>
          <w:tab w:val="left" w:pos="7200"/>
        </w:tabs>
        <w:ind w:left="420" w:left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99060</wp:posOffset>
            </wp:positionV>
            <wp:extent cx="3886200" cy="334645"/>
            <wp:effectExtent l="0" t="0" r="0" b="8255"/>
            <wp:wrapSquare wrapText="bothSides"/>
            <wp:docPr id="6" name="图片 6" descr="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春"/>
                    <pic:cNvPicPr>
                      <a:picLocks noChangeAspect="1"/>
                    </pic:cNvPicPr>
                  </pic:nvPicPr>
                  <pic:blipFill>
                    <a:blip r:embed="rId7"/>
                    <a:srcRect t="24455" b="815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880"/>
          <w:tab w:val="left" w:pos="5040"/>
          <w:tab w:val="left" w:pos="7200"/>
        </w:tabs>
        <w:ind w:left="420" w:left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</w:t>
      </w:r>
    </w:p>
    <w:p>
      <w:pPr>
        <w:spacing w:line="360" w:lineRule="auto"/>
        <w:rPr>
          <w:rFonts w:hint="eastAsia" w:ascii="黑体" w:hAnsi="宋体" w:eastAsia="黑体"/>
          <w:b/>
          <w:bCs/>
          <w:color w:val="000000"/>
        </w:rPr>
      </w:pPr>
    </w:p>
    <w:p>
      <w:pPr>
        <w:spacing w:line="360" w:lineRule="auto"/>
        <w:rPr>
          <w:rFonts w:hint="eastAsia" w:ascii="黑体" w:hAnsi="宋体" w:eastAsia="黑体"/>
          <w:b/>
          <w:bCs/>
          <w:color w:val="000000"/>
        </w:rPr>
      </w:pPr>
      <w:r>
        <w:rPr>
          <w:rFonts w:hint="eastAsia" w:ascii="黑体" w:hAnsi="宋体" w:eastAsia="黑体"/>
          <w:b/>
          <w:bCs/>
          <w:color w:val="000000"/>
        </w:rPr>
        <w:t>二、多项选择题：</w:t>
      </w:r>
      <w:r>
        <w:rPr>
          <w:rFonts w:hint="eastAsia" w:ascii="黑体" w:hAnsi="宋体" w:eastAsia="黑体"/>
          <w:color w:val="000000"/>
        </w:rPr>
        <w:t>（本题共10分，每小题2分）</w:t>
      </w:r>
    </w:p>
    <w:p>
      <w:pPr>
        <w:spacing w:line="340" w:lineRule="exact"/>
        <w:ind w:firstLine="422" w:firstLineChars="200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>第4段音乐，完成第10—12小题。</w:t>
      </w:r>
    </w:p>
    <w:p>
      <w:pPr>
        <w:spacing w:line="340" w:lineRule="exact"/>
        <w:rPr>
          <w:rFonts w:hint="eastAsia" w:ascii="宋体" w:hAnsi="宋体"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10. 这是一首现场录制的株洲初中学生演唱的规定背唱歌曲的音频，以下不属于该歌曲名称的选项有：                                                                  （           ）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A．《青春舞曲》       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       B.《歌唱祖国》 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C.《爱我中华》                       D.《我和你》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11. 不适合该歌曲的节拍指挥图示是：                                      （         ）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A.雄壮有力的                          B.抒情流畅的</w:t>
      </w:r>
    </w:p>
    <w:p>
      <w:pPr>
        <w:spacing w:line="340" w:lineRule="exact"/>
        <w:ind w:firstLine="420" w:firstLineChars="200"/>
        <w:rPr>
          <w:rFonts w:hint="eastAsia" w:ascii="宋体" w:hAnsi="宋体"/>
          <w:b/>
          <w:bCs/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111125</wp:posOffset>
            </wp:positionV>
            <wp:extent cx="1803400" cy="1135380"/>
            <wp:effectExtent l="0" t="0" r="6350" b="7620"/>
            <wp:wrapTight wrapText="bothSides">
              <wp:wrapPolygon>
                <wp:start x="0" y="0"/>
                <wp:lineTo x="0" y="21383"/>
                <wp:lineTo x="21448" y="21383"/>
                <wp:lineTo x="21448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33655</wp:posOffset>
            </wp:positionV>
            <wp:extent cx="1617980" cy="1076960"/>
            <wp:effectExtent l="0" t="0" r="1270" b="8890"/>
            <wp:wrapTight wrapText="bothSides">
              <wp:wrapPolygon>
                <wp:start x="0" y="0"/>
                <wp:lineTo x="0" y="21396"/>
                <wp:lineTo x="21363" y="21396"/>
                <wp:lineTo x="21363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rPr>
          <w:rFonts w:hint="eastAsia" w:ascii="宋体" w:hAnsi="宋体"/>
          <w:b/>
          <w:bCs/>
          <w:color w:val="000000"/>
          <w:szCs w:val="21"/>
        </w:rPr>
      </w:pP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C. 抒情优美的                         D.活泼跳跃的</w:t>
      </w:r>
    </w:p>
    <w:p>
      <w:pPr>
        <w:spacing w:line="34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134620</wp:posOffset>
            </wp:positionV>
            <wp:extent cx="1706245" cy="1066165"/>
            <wp:effectExtent l="0" t="0" r="8255" b="635"/>
            <wp:wrapTight wrapText="bothSides">
              <wp:wrapPolygon>
                <wp:start x="0" y="0"/>
                <wp:lineTo x="0" y="21227"/>
                <wp:lineTo x="21463" y="21227"/>
                <wp:lineTo x="2146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73660</wp:posOffset>
            </wp:positionV>
            <wp:extent cx="1910080" cy="1116965"/>
            <wp:effectExtent l="0" t="0" r="13970" b="6985"/>
            <wp:wrapTight wrapText="bothSides">
              <wp:wrapPolygon>
                <wp:start x="0" y="0"/>
                <wp:lineTo x="0" y="21367"/>
                <wp:lineTo x="21327" y="21367"/>
                <wp:lineTo x="2132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12. 这是一个学生的演唱，他的演唱发声是：                                  （          ）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A.用的是真声、大白嗓                B.比较虚的假声</w:t>
      </w:r>
    </w:p>
    <w:p>
      <w:pPr>
        <w:spacing w:line="340" w:lineRule="exact"/>
        <w:rPr>
          <w:rFonts w:hint="eastAsia"/>
          <w:bCs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     C.流畅连贯的                        D.气息上浮的</w:t>
      </w: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ind w:firstLine="422" w:firstLineChars="200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>第5段音乐，完成第13—14小题。</w:t>
      </w:r>
    </w:p>
    <w:p>
      <w:pPr>
        <w:spacing w:line="340" w:lineRule="exact"/>
        <w:rPr>
          <w:rFonts w:ascii="宋体" w:hAnsi="宋体"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13. 这是一首规定的背唱歌曲，以下不属于该歌曲名称的选项有：               （           ）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A．《雪绒花》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     B.《乡间的小路》</w:t>
      </w:r>
      <w:r>
        <w:rPr>
          <w:rFonts w:hint="eastAsia" w:ascii="宋体" w:hAnsi="宋体"/>
          <w:color w:val="000000"/>
        </w:rPr>
        <w:tab/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C.《我和你》                       D.《外婆的澎湖湾》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14. 与该歌曲特征符合的描述是：                                         （           ）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A. 歌曲第一句翻译成五线谱是：                 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color w:val="00000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845185</wp:posOffset>
            </wp:positionV>
            <wp:extent cx="6007100" cy="580390"/>
            <wp:effectExtent l="0" t="0" r="12700" b="10160"/>
            <wp:wrapTight wrapText="bothSides">
              <wp:wrapPolygon>
                <wp:start x="0" y="0"/>
                <wp:lineTo x="0" y="20560"/>
                <wp:lineTo x="21509" y="20560"/>
                <wp:lineTo x="21509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81915</wp:posOffset>
            </wp:positionV>
            <wp:extent cx="5947410" cy="657225"/>
            <wp:effectExtent l="0" t="0" r="15240" b="9525"/>
            <wp:wrapTight wrapText="bothSides">
              <wp:wrapPolygon>
                <wp:start x="0" y="0"/>
                <wp:lineTo x="0" y="21287"/>
                <wp:lineTo x="21517" y="21287"/>
                <wp:lineTo x="21517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134620</wp:posOffset>
            </wp:positionV>
            <wp:extent cx="2081530" cy="841375"/>
            <wp:effectExtent l="0" t="0" r="13970" b="1587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</w:rPr>
        <w:t xml:space="preserve">   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B.该歌曲正确的指挥图示是：</w:t>
      </w: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40" w:lineRule="exact"/>
        <w:ind w:firstLine="422" w:firstLineChars="200"/>
        <w:rPr>
          <w:rFonts w:hint="eastAsia" w:ascii="宋体" w:hAnsi="宋体"/>
          <w:b/>
          <w:bCs/>
          <w:color w:val="000000"/>
          <w:szCs w:val="21"/>
        </w:rPr>
      </w:pP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C. 这是音乐剧《音乐之声》中的插曲。 </w:t>
      </w:r>
    </w:p>
    <w:p>
      <w:pPr>
        <w:tabs>
          <w:tab w:val="left" w:pos="2880"/>
          <w:tab w:val="left" w:pos="5040"/>
          <w:tab w:val="left" w:pos="7200"/>
        </w:tabs>
        <w:spacing w:line="340" w:lineRule="exact"/>
        <w:ind w:firstLine="105" w:firstLineChars="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D. 这首歌曲正确的演唱速度是：Moderato</w:t>
      </w:r>
    </w:p>
    <w:p>
      <w:pPr>
        <w:spacing w:line="340" w:lineRule="exact"/>
        <w:rPr>
          <w:rFonts w:hint="eastAsia" w:ascii="宋体" w:hAnsi="宋体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tabs>
          <w:tab w:val="left" w:pos="6750"/>
        </w:tabs>
        <w:spacing w:line="360" w:lineRule="auto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三、填空与连线题：（本题共11分，第15、17小题各2.5分，第16、18题各3分）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 w:ascii="宋体" w:hAnsi="宋体"/>
          <w:b/>
          <w:color w:val="000000"/>
          <w:szCs w:val="21"/>
        </w:rPr>
        <w:t>第6段音乐，完成第15—16小题。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15.音乐播放顺序是：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①《如歌的行板》             ②《在中亚西亚草原上》       ③《春节序曲》   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④《匈牙利狂想曲第二号》     </w:t>
      </w:r>
      <w:r>
        <w:rPr>
          <w:rFonts w:hint="eastAsia" w:ascii="宋体" w:hAnsi="宋体"/>
          <w:color w:val="000000"/>
          <w:szCs w:val="21"/>
        </w:rPr>
        <w:fldChar w:fldCharType="begin"/>
      </w:r>
      <w:r>
        <w:rPr>
          <w:rFonts w:hint="eastAsia" w:ascii="宋体" w:hAnsi="宋体"/>
          <w:color w:val="000000"/>
          <w:szCs w:val="21"/>
        </w:rPr>
        <w:instrText xml:space="preserve"> = 5 \* GB3 \* MERGEFORMAT </w:instrText>
      </w:r>
      <w:r>
        <w:rPr>
          <w:rFonts w:hint="eastAsia" w:ascii="宋体" w:hAnsi="宋体"/>
          <w:color w:val="000000"/>
          <w:szCs w:val="21"/>
        </w:rPr>
        <w:fldChar w:fldCharType="separate"/>
      </w:r>
      <w:r>
        <w:rPr>
          <w:color w:val="000000"/>
        </w:rPr>
        <w:t>⑤</w:t>
      </w:r>
      <w:r>
        <w:rPr>
          <w:rFonts w:hint="eastAsia"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 xml:space="preserve">《流浪者之歌》  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16.将音乐作品与对应的演奏形式和作曲家用线连接起来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《如歌的行板》                小提琴独奏       鲍罗丁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《在中亚西亚草原上》          弦乐四重奏       柴可夫斯基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《春节序曲》                  交响音画         李斯特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《匈牙利狂想曲第二号》        管弦乐合奏       李焕之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《流浪者之歌》                钢琴独奏         萨拉萨蒂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  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聆听</w:t>
      </w:r>
      <w:r>
        <w:rPr>
          <w:rFonts w:hint="eastAsia" w:ascii="宋体" w:hAnsi="宋体"/>
          <w:b/>
          <w:color w:val="000000"/>
          <w:szCs w:val="21"/>
        </w:rPr>
        <w:t>第7段音乐，完成第17—18小题。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17.音乐播放顺序是：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 xml:space="preserve">                       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①《绣荷包》             ②《茉莉花》            ③《槐花几时开》   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④《澧水船夫号子》       </w:t>
      </w:r>
      <w:r>
        <w:rPr>
          <w:rFonts w:hint="eastAsia" w:ascii="宋体" w:hAnsi="宋体"/>
          <w:color w:val="000000"/>
          <w:szCs w:val="21"/>
        </w:rPr>
        <w:fldChar w:fldCharType="begin"/>
      </w:r>
      <w:r>
        <w:rPr>
          <w:rFonts w:hint="eastAsia" w:ascii="宋体" w:hAnsi="宋体"/>
          <w:color w:val="000000"/>
          <w:szCs w:val="21"/>
        </w:rPr>
        <w:instrText xml:space="preserve"> = 5 \* GB3 \* MERGEFORMAT </w:instrText>
      </w:r>
      <w:r>
        <w:rPr>
          <w:rFonts w:hint="eastAsia" w:ascii="宋体" w:hAnsi="宋体"/>
          <w:color w:val="000000"/>
          <w:szCs w:val="21"/>
        </w:rPr>
        <w:fldChar w:fldCharType="separate"/>
      </w:r>
      <w:r>
        <w:rPr>
          <w:color w:val="000000"/>
        </w:rPr>
        <w:t>⑤</w:t>
      </w:r>
      <w:r>
        <w:rPr>
          <w:rFonts w:hint="eastAsia"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 xml:space="preserve">《信天游》  </w:t>
      </w:r>
    </w:p>
    <w:p>
      <w:pPr>
        <w:tabs>
          <w:tab w:val="left" w:pos="3135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18.将音乐作品与对应的体裁形式和流行区域用线连接起来</w:t>
      </w:r>
    </w:p>
    <w:p>
      <w:pPr>
        <w:tabs>
          <w:tab w:val="left" w:pos="3135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《绣荷包》                   劳动号子               山西</w:t>
      </w:r>
    </w:p>
    <w:p>
      <w:pPr>
        <w:tabs>
          <w:tab w:val="left" w:pos="3135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《茉莉花》                   山歌                   重庆</w:t>
      </w:r>
    </w:p>
    <w:p>
      <w:pPr>
        <w:tabs>
          <w:tab w:val="left" w:pos="3135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《槐花几时开》               小调                   湖南</w:t>
      </w:r>
    </w:p>
    <w:p>
      <w:pPr>
        <w:tabs>
          <w:tab w:val="left" w:pos="3135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《澧水船夫号子》             山歌                   江苏</w:t>
      </w:r>
    </w:p>
    <w:p>
      <w:pPr>
        <w:tabs>
          <w:tab w:val="left" w:pos="3135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《信天游》                   小调                   陕北</w:t>
      </w:r>
    </w:p>
    <w:p>
      <w:pPr>
        <w:ind w:firstLine="42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Cs w:val="21"/>
        </w:rPr>
        <w:t xml:space="preserve"> 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028436">
    <w:nsid w:val="56E7BF94"/>
    <w:multiLevelType w:val="singleLevel"/>
    <w:tmpl w:val="56E7BF94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580284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32FFF"/>
    <w:rsid w:val="65632F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2016-03-16T02:51:00Z</dcterms:created>
  <dc:creator>Administrator</dc:creator>
  <cp:lastModifiedBy>Administrator</cp:lastModifiedBy>
  <dcterms:modified xsi:type="dcterms:W3CDTF">2016-03-16T02:52:05Z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