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C5" w:rsidRDefault="00DE79C5" w:rsidP="00DE79C5">
      <w:pPr>
        <w:spacing w:line="340" w:lineRule="exact"/>
        <w:rPr>
          <w:rFonts w:ascii="仿宋_GB2312" w:eastAsia="仿宋_GB2312" w:hint="eastAsia"/>
          <w:color w:val="000000"/>
          <w:sz w:val="32"/>
          <w:szCs w:val="32"/>
        </w:rPr>
      </w:pPr>
      <w:r w:rsidRPr="00701DD0">
        <w:rPr>
          <w:rFonts w:ascii="黑体" w:eastAsia="黑体" w:hint="eastAsia"/>
          <w:color w:val="000000"/>
          <w:sz w:val="32"/>
          <w:szCs w:val="32"/>
        </w:rPr>
        <w:t xml:space="preserve">附件1 </w:t>
      </w:r>
      <w:r w:rsidRPr="00701DD0">
        <w:rPr>
          <w:rFonts w:ascii="仿宋_GB2312" w:eastAsia="仿宋_GB2312" w:hint="eastAsia"/>
          <w:color w:val="000000"/>
          <w:sz w:val="32"/>
          <w:szCs w:val="32"/>
        </w:rPr>
        <w:t xml:space="preserve"> </w:t>
      </w:r>
    </w:p>
    <w:p w:rsidR="00DE79C5" w:rsidRPr="00DE79C5" w:rsidRDefault="00DE79C5" w:rsidP="00DE79C5">
      <w:pPr>
        <w:spacing w:line="400" w:lineRule="exact"/>
        <w:jc w:val="center"/>
        <w:rPr>
          <w:rFonts w:ascii="方正小标宋简体" w:eastAsia="方正小标宋简体" w:hAnsi="华文中宋" w:hint="eastAsia"/>
          <w:color w:val="000000"/>
          <w:sz w:val="36"/>
          <w:szCs w:val="36"/>
        </w:rPr>
      </w:pPr>
      <w:r w:rsidRPr="00DE79C5">
        <w:rPr>
          <w:rFonts w:ascii="方正小标宋简体" w:eastAsia="方正小标宋简体" w:hAnsi="华文中宋" w:hint="eastAsia"/>
          <w:color w:val="000000"/>
          <w:sz w:val="36"/>
          <w:szCs w:val="36"/>
        </w:rPr>
        <w:t>2017年东营市高中阶段学校招生考生信息汇总表（样表）</w:t>
      </w:r>
    </w:p>
    <w:p w:rsidR="00DE79C5" w:rsidRPr="00DE79C5" w:rsidRDefault="00DE79C5" w:rsidP="00DE79C5">
      <w:pPr>
        <w:spacing w:line="400" w:lineRule="exact"/>
        <w:rPr>
          <w:rFonts w:ascii="仿宋_GB2312" w:eastAsia="仿宋_GB2312" w:hint="eastAsia"/>
          <w:color w:val="000000"/>
          <w:sz w:val="24"/>
        </w:rPr>
      </w:pPr>
      <w:r w:rsidRPr="00DE79C5">
        <w:rPr>
          <w:rFonts w:ascii="仿宋_GB2312" w:eastAsia="仿宋_GB2312" w:hint="eastAsia"/>
          <w:color w:val="000000"/>
          <w:sz w:val="24"/>
        </w:rPr>
        <w:t xml:space="preserve">县区:(盖章)       </w:t>
      </w:r>
      <w:r>
        <w:rPr>
          <w:rFonts w:ascii="仿宋_GB2312" w:eastAsia="仿宋_GB2312" w:hint="eastAsia"/>
          <w:color w:val="000000"/>
          <w:sz w:val="24"/>
        </w:rPr>
        <w:t xml:space="preserve">  </w:t>
      </w:r>
      <w:r w:rsidRPr="00DE79C5">
        <w:rPr>
          <w:rFonts w:ascii="仿宋_GB2312" w:eastAsia="仿宋_GB2312" w:hint="eastAsia"/>
          <w:color w:val="000000"/>
          <w:sz w:val="24"/>
        </w:rPr>
        <w:t xml:space="preserve">        </w:t>
      </w:r>
      <w:r>
        <w:rPr>
          <w:rFonts w:ascii="仿宋_GB2312" w:eastAsia="仿宋_GB2312" w:hint="eastAsia"/>
          <w:color w:val="000000"/>
          <w:sz w:val="24"/>
        </w:rPr>
        <w:t xml:space="preserve">   </w:t>
      </w:r>
      <w:r w:rsidRPr="00DE79C5">
        <w:rPr>
          <w:rFonts w:ascii="仿宋_GB2312" w:eastAsia="仿宋_GB2312" w:hint="eastAsia"/>
          <w:color w:val="000000"/>
          <w:sz w:val="24"/>
        </w:rPr>
        <w:t xml:space="preserve"> 毕业学校：（盖章）       </w:t>
      </w:r>
      <w:r>
        <w:rPr>
          <w:rFonts w:ascii="仿宋_GB2312" w:eastAsia="仿宋_GB2312" w:hint="eastAsia"/>
          <w:color w:val="000000"/>
          <w:sz w:val="24"/>
        </w:rPr>
        <w:t xml:space="preserve">      </w:t>
      </w:r>
      <w:r w:rsidRPr="00DE79C5">
        <w:rPr>
          <w:rFonts w:ascii="仿宋_GB2312" w:eastAsia="仿宋_GB2312" w:hint="eastAsia"/>
          <w:color w:val="000000"/>
          <w:sz w:val="24"/>
        </w:rPr>
        <w:t xml:space="preserve">      共计    人         </w:t>
      </w:r>
      <w:r>
        <w:rPr>
          <w:rFonts w:ascii="仿宋_GB2312" w:eastAsia="仿宋_GB2312" w:hint="eastAsia"/>
          <w:color w:val="000000"/>
          <w:sz w:val="24"/>
        </w:rPr>
        <w:t xml:space="preserve">           </w:t>
      </w:r>
      <w:r w:rsidRPr="00DE79C5">
        <w:rPr>
          <w:rFonts w:ascii="仿宋_GB2312" w:eastAsia="仿宋_GB2312" w:hint="eastAsia"/>
          <w:color w:val="000000"/>
          <w:sz w:val="24"/>
        </w:rPr>
        <w:t xml:space="preserve">   年  </w:t>
      </w:r>
      <w:r>
        <w:rPr>
          <w:rFonts w:ascii="仿宋_GB2312" w:eastAsia="仿宋_GB2312" w:hint="eastAsia"/>
          <w:color w:val="000000"/>
          <w:sz w:val="24"/>
        </w:rPr>
        <w:t xml:space="preserve"> </w:t>
      </w:r>
      <w:r w:rsidRPr="00DE79C5">
        <w:rPr>
          <w:rFonts w:ascii="仿宋_GB2312" w:eastAsia="仿宋_GB2312" w:hint="eastAsia"/>
          <w:color w:val="000000"/>
          <w:sz w:val="24"/>
        </w:rPr>
        <w:t xml:space="preserve">月  </w:t>
      </w:r>
      <w:r>
        <w:rPr>
          <w:rFonts w:ascii="仿宋_GB2312" w:eastAsia="仿宋_GB2312" w:hint="eastAsia"/>
          <w:color w:val="000000"/>
          <w:sz w:val="24"/>
        </w:rPr>
        <w:t xml:space="preserve"> </w:t>
      </w:r>
      <w:r w:rsidRPr="00DE79C5">
        <w:rPr>
          <w:rFonts w:ascii="仿宋_GB2312" w:eastAsia="仿宋_GB2312" w:hint="eastAsia"/>
          <w:color w:val="000000"/>
          <w:sz w:val="24"/>
        </w:rPr>
        <w:t>日</w:t>
      </w:r>
    </w:p>
    <w:tbl>
      <w:tblPr>
        <w:tblW w:w="153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
        <w:gridCol w:w="743"/>
        <w:gridCol w:w="530"/>
        <w:gridCol w:w="1454"/>
        <w:gridCol w:w="1273"/>
        <w:gridCol w:w="546"/>
        <w:gridCol w:w="546"/>
        <w:gridCol w:w="546"/>
        <w:gridCol w:w="743"/>
        <w:gridCol w:w="1438"/>
        <w:gridCol w:w="744"/>
        <w:gridCol w:w="744"/>
        <w:gridCol w:w="744"/>
        <w:gridCol w:w="744"/>
        <w:gridCol w:w="745"/>
        <w:gridCol w:w="744"/>
        <w:gridCol w:w="652"/>
        <w:gridCol w:w="673"/>
        <w:gridCol w:w="744"/>
      </w:tblGrid>
      <w:tr w:rsidR="00DE79C5" w:rsidRPr="0095690E" w:rsidTr="0095690E">
        <w:trPr>
          <w:trHeight w:val="266"/>
          <w:jc w:val="center"/>
        </w:trPr>
        <w:tc>
          <w:tcPr>
            <w:tcW w:w="1018" w:type="dxa"/>
            <w:vMerge w:val="restart"/>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学籍号</w:t>
            </w:r>
          </w:p>
        </w:tc>
        <w:tc>
          <w:tcPr>
            <w:tcW w:w="743" w:type="dxa"/>
            <w:vMerge w:val="restart"/>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姓名</w:t>
            </w:r>
          </w:p>
        </w:tc>
        <w:tc>
          <w:tcPr>
            <w:tcW w:w="530" w:type="dxa"/>
            <w:vMerge w:val="restart"/>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性</w:t>
            </w:r>
            <w:r w:rsidRPr="0095690E">
              <w:rPr>
                <w:rFonts w:ascii="仿宋_GB2312" w:eastAsia="仿宋_GB2312" w:hAnsi="宋体" w:cs="宋体" w:hint="eastAsia"/>
                <w:color w:val="000000"/>
                <w:kern w:val="0"/>
                <w:sz w:val="22"/>
                <w:szCs w:val="22"/>
              </w:rPr>
              <w:br/>
              <w:t>别</w:t>
            </w:r>
          </w:p>
        </w:tc>
        <w:tc>
          <w:tcPr>
            <w:tcW w:w="1454" w:type="dxa"/>
            <w:vMerge w:val="restart"/>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身份证号</w:t>
            </w:r>
          </w:p>
        </w:tc>
        <w:tc>
          <w:tcPr>
            <w:tcW w:w="1273" w:type="dxa"/>
            <w:vMerge w:val="restart"/>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联系电话</w:t>
            </w:r>
          </w:p>
        </w:tc>
        <w:tc>
          <w:tcPr>
            <w:tcW w:w="546" w:type="dxa"/>
            <w:vMerge w:val="restart"/>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特</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殊</w:t>
            </w:r>
            <w:r w:rsidRPr="0095690E">
              <w:rPr>
                <w:rFonts w:ascii="仿宋_GB2312" w:eastAsia="仿宋_GB2312" w:hAnsi="宋体" w:cs="宋体" w:hint="eastAsia"/>
                <w:color w:val="000000"/>
                <w:kern w:val="0"/>
                <w:sz w:val="22"/>
                <w:szCs w:val="22"/>
              </w:rPr>
              <w:br/>
              <w:t>考</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生</w:t>
            </w:r>
            <w:r w:rsidRPr="0095690E">
              <w:rPr>
                <w:rFonts w:ascii="仿宋_GB2312" w:eastAsia="仿宋_GB2312" w:hAnsi="宋体" w:cs="宋体" w:hint="eastAsia"/>
                <w:color w:val="000000"/>
                <w:kern w:val="0"/>
                <w:sz w:val="22"/>
                <w:szCs w:val="22"/>
              </w:rPr>
              <w:br/>
              <w:t>类</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别</w:t>
            </w:r>
          </w:p>
        </w:tc>
        <w:tc>
          <w:tcPr>
            <w:tcW w:w="546" w:type="dxa"/>
            <w:vMerge w:val="restart"/>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音</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体</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美</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特</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长</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生</w:t>
            </w:r>
          </w:p>
        </w:tc>
        <w:tc>
          <w:tcPr>
            <w:tcW w:w="546" w:type="dxa"/>
            <w:vMerge w:val="restart"/>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信</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息</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技</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术</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等</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级</w:t>
            </w:r>
          </w:p>
        </w:tc>
        <w:tc>
          <w:tcPr>
            <w:tcW w:w="743" w:type="dxa"/>
            <w:vMerge w:val="restart"/>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综合</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素质</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评价</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等级</w:t>
            </w:r>
          </w:p>
        </w:tc>
        <w:tc>
          <w:tcPr>
            <w:tcW w:w="1438" w:type="dxa"/>
            <w:vMerge w:val="restart"/>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原注册学号</w:t>
            </w:r>
          </w:p>
        </w:tc>
        <w:tc>
          <w:tcPr>
            <w:tcW w:w="744" w:type="dxa"/>
            <w:vMerge w:val="restart"/>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地理</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生物</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重考</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情况</w:t>
            </w:r>
          </w:p>
        </w:tc>
        <w:tc>
          <w:tcPr>
            <w:tcW w:w="5046" w:type="dxa"/>
            <w:gridSpan w:val="7"/>
          </w:tcPr>
          <w:p w:rsidR="00DE79C5" w:rsidRPr="0095690E" w:rsidRDefault="00DE79C5" w:rsidP="0095690E">
            <w:pPr>
              <w:spacing w:line="340" w:lineRule="exact"/>
              <w:jc w:val="center"/>
              <w:rPr>
                <w:rFonts w:ascii="仿宋_GB2312" w:eastAsia="仿宋_GB2312" w:hint="eastAsia"/>
                <w:color w:val="000000"/>
                <w:sz w:val="32"/>
                <w:szCs w:val="32"/>
              </w:rPr>
            </w:pPr>
            <w:r w:rsidRPr="0095690E">
              <w:rPr>
                <w:rFonts w:ascii="仿宋_GB2312" w:eastAsia="仿宋_GB2312" w:hAnsi="宋体" w:cs="宋体" w:hint="eastAsia"/>
                <w:color w:val="000000"/>
                <w:kern w:val="0"/>
                <w:sz w:val="22"/>
                <w:szCs w:val="22"/>
              </w:rPr>
              <w:t>考生志愿学校</w:t>
            </w:r>
          </w:p>
        </w:tc>
        <w:tc>
          <w:tcPr>
            <w:tcW w:w="744" w:type="dxa"/>
            <w:vMerge w:val="restart"/>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学生</w:t>
            </w:r>
          </w:p>
          <w:p w:rsidR="00DE79C5" w:rsidRPr="0095690E" w:rsidRDefault="00DE79C5" w:rsidP="0095690E">
            <w:pPr>
              <w:spacing w:line="340" w:lineRule="exact"/>
              <w:jc w:val="center"/>
              <w:rPr>
                <w:rFonts w:ascii="仿宋_GB2312" w:eastAsia="仿宋_GB2312" w:hint="eastAsia"/>
                <w:color w:val="000000"/>
                <w:sz w:val="32"/>
                <w:szCs w:val="32"/>
              </w:rPr>
            </w:pPr>
            <w:r w:rsidRPr="0095690E">
              <w:rPr>
                <w:rFonts w:ascii="仿宋_GB2312" w:eastAsia="仿宋_GB2312" w:hAnsi="宋体" w:cs="宋体" w:hint="eastAsia"/>
                <w:color w:val="000000"/>
                <w:kern w:val="0"/>
                <w:sz w:val="22"/>
                <w:szCs w:val="22"/>
              </w:rPr>
              <w:t>签字</w:t>
            </w:r>
          </w:p>
        </w:tc>
      </w:tr>
      <w:tr w:rsidR="00DE79C5" w:rsidRPr="0095690E" w:rsidTr="0095690E">
        <w:trPr>
          <w:trHeight w:val="116"/>
          <w:jc w:val="center"/>
        </w:trPr>
        <w:tc>
          <w:tcPr>
            <w:tcW w:w="1018" w:type="dxa"/>
            <w:vMerge/>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p>
        </w:tc>
        <w:tc>
          <w:tcPr>
            <w:tcW w:w="743" w:type="dxa"/>
            <w:vMerge/>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p>
        </w:tc>
        <w:tc>
          <w:tcPr>
            <w:tcW w:w="530" w:type="dxa"/>
            <w:vMerge/>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p>
        </w:tc>
        <w:tc>
          <w:tcPr>
            <w:tcW w:w="1454" w:type="dxa"/>
            <w:vMerge/>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p>
        </w:tc>
        <w:tc>
          <w:tcPr>
            <w:tcW w:w="1273" w:type="dxa"/>
            <w:vMerge/>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p>
        </w:tc>
        <w:tc>
          <w:tcPr>
            <w:tcW w:w="546" w:type="dxa"/>
            <w:vMerge/>
            <w:vAlign w:val="center"/>
          </w:tcPr>
          <w:p w:rsidR="00DE79C5" w:rsidRPr="0095690E" w:rsidRDefault="00DE79C5" w:rsidP="0095690E">
            <w:pPr>
              <w:spacing w:line="240" w:lineRule="atLeast"/>
              <w:jc w:val="center"/>
              <w:rPr>
                <w:rFonts w:ascii="仿宋_GB2312" w:eastAsia="仿宋_GB2312" w:hAnsi="宋体" w:cs="宋体" w:hint="eastAsia"/>
                <w:color w:val="000000"/>
                <w:kern w:val="0"/>
                <w:sz w:val="22"/>
                <w:szCs w:val="22"/>
              </w:rPr>
            </w:pPr>
          </w:p>
        </w:tc>
        <w:tc>
          <w:tcPr>
            <w:tcW w:w="546" w:type="dxa"/>
            <w:vMerge/>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p>
        </w:tc>
        <w:tc>
          <w:tcPr>
            <w:tcW w:w="546" w:type="dxa"/>
            <w:vMerge/>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p>
        </w:tc>
        <w:tc>
          <w:tcPr>
            <w:tcW w:w="743" w:type="dxa"/>
            <w:vMerge/>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p>
        </w:tc>
        <w:tc>
          <w:tcPr>
            <w:tcW w:w="1438" w:type="dxa"/>
            <w:vMerge/>
            <w:vAlign w:val="center"/>
          </w:tcPr>
          <w:p w:rsidR="00DE79C5" w:rsidRPr="0095690E" w:rsidRDefault="00DE79C5" w:rsidP="0095690E">
            <w:pPr>
              <w:spacing w:line="240" w:lineRule="atLeast"/>
              <w:jc w:val="center"/>
              <w:rPr>
                <w:rFonts w:ascii="仿宋_GB2312" w:eastAsia="仿宋_GB2312" w:hAnsi="宋体" w:cs="宋体" w:hint="eastAsia"/>
                <w:color w:val="000000"/>
                <w:kern w:val="0"/>
                <w:sz w:val="22"/>
                <w:szCs w:val="22"/>
              </w:rPr>
            </w:pPr>
          </w:p>
        </w:tc>
        <w:tc>
          <w:tcPr>
            <w:tcW w:w="744" w:type="dxa"/>
            <w:vMerge/>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p>
        </w:tc>
        <w:tc>
          <w:tcPr>
            <w:tcW w:w="2977" w:type="dxa"/>
            <w:gridSpan w:val="4"/>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公办普通高中志愿</w:t>
            </w:r>
          </w:p>
        </w:tc>
        <w:tc>
          <w:tcPr>
            <w:tcW w:w="744" w:type="dxa"/>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民办</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普通</w:t>
            </w:r>
          </w:p>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高中</w:t>
            </w:r>
          </w:p>
          <w:p w:rsidR="00DE79C5" w:rsidRPr="0095690E" w:rsidRDefault="00DE79C5" w:rsidP="0095690E">
            <w:pPr>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志愿</w:t>
            </w:r>
          </w:p>
        </w:tc>
        <w:tc>
          <w:tcPr>
            <w:tcW w:w="1325" w:type="dxa"/>
            <w:gridSpan w:val="2"/>
            <w:vAlign w:val="center"/>
          </w:tcPr>
          <w:p w:rsidR="00DE79C5" w:rsidRPr="0095690E" w:rsidRDefault="00DE79C5" w:rsidP="0095690E">
            <w:pPr>
              <w:widowControl/>
              <w:jc w:val="center"/>
              <w:rPr>
                <w:rFonts w:ascii="仿宋_GB2312" w:eastAsia="仿宋_GB2312" w:hAnsi="宋体" w:cs="宋体" w:hint="eastAsia"/>
                <w:color w:val="000000"/>
                <w:kern w:val="0"/>
                <w:sz w:val="22"/>
                <w:szCs w:val="22"/>
              </w:rPr>
            </w:pPr>
          </w:p>
          <w:p w:rsidR="00DE79C5" w:rsidRPr="0095690E" w:rsidRDefault="00DE79C5" w:rsidP="0095690E">
            <w:pPr>
              <w:widowControl/>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中等职业</w:t>
            </w:r>
          </w:p>
          <w:p w:rsidR="00DE79C5" w:rsidRPr="0095690E" w:rsidRDefault="00DE79C5" w:rsidP="0095690E">
            <w:pPr>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学校志愿</w:t>
            </w:r>
          </w:p>
        </w:tc>
        <w:tc>
          <w:tcPr>
            <w:tcW w:w="744" w:type="dxa"/>
            <w:vMerge/>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p>
        </w:tc>
      </w:tr>
      <w:tr w:rsidR="00DE79C5" w:rsidRPr="0095690E" w:rsidTr="0095690E">
        <w:trPr>
          <w:trHeight w:val="412"/>
          <w:jc w:val="center"/>
        </w:trPr>
        <w:tc>
          <w:tcPr>
            <w:tcW w:w="1018" w:type="dxa"/>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1</w:t>
            </w:r>
          </w:p>
        </w:tc>
        <w:tc>
          <w:tcPr>
            <w:tcW w:w="743" w:type="dxa"/>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2</w:t>
            </w:r>
          </w:p>
        </w:tc>
        <w:tc>
          <w:tcPr>
            <w:tcW w:w="530" w:type="dxa"/>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3</w:t>
            </w:r>
          </w:p>
        </w:tc>
        <w:tc>
          <w:tcPr>
            <w:tcW w:w="1454" w:type="dxa"/>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4</w:t>
            </w:r>
          </w:p>
        </w:tc>
        <w:tc>
          <w:tcPr>
            <w:tcW w:w="1273" w:type="dxa"/>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5</w:t>
            </w:r>
          </w:p>
        </w:tc>
        <w:tc>
          <w:tcPr>
            <w:tcW w:w="546" w:type="dxa"/>
            <w:vAlign w:val="center"/>
          </w:tcPr>
          <w:p w:rsidR="00DE79C5" w:rsidRPr="0095690E" w:rsidRDefault="00DE79C5" w:rsidP="0095690E">
            <w:pPr>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6</w:t>
            </w:r>
          </w:p>
        </w:tc>
        <w:tc>
          <w:tcPr>
            <w:tcW w:w="546" w:type="dxa"/>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7</w:t>
            </w:r>
          </w:p>
        </w:tc>
        <w:tc>
          <w:tcPr>
            <w:tcW w:w="546" w:type="dxa"/>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8</w:t>
            </w:r>
          </w:p>
        </w:tc>
        <w:tc>
          <w:tcPr>
            <w:tcW w:w="743" w:type="dxa"/>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9</w:t>
            </w:r>
          </w:p>
        </w:tc>
        <w:tc>
          <w:tcPr>
            <w:tcW w:w="1438" w:type="dxa"/>
            <w:vAlign w:val="center"/>
          </w:tcPr>
          <w:p w:rsidR="00DE79C5" w:rsidRPr="0095690E" w:rsidRDefault="00DE79C5" w:rsidP="0095690E">
            <w:pPr>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10</w:t>
            </w:r>
          </w:p>
        </w:tc>
        <w:tc>
          <w:tcPr>
            <w:tcW w:w="744" w:type="dxa"/>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11</w:t>
            </w:r>
          </w:p>
        </w:tc>
        <w:tc>
          <w:tcPr>
            <w:tcW w:w="744" w:type="dxa"/>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 xml:space="preserve">12        </w:t>
            </w:r>
          </w:p>
        </w:tc>
        <w:tc>
          <w:tcPr>
            <w:tcW w:w="744" w:type="dxa"/>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13</w:t>
            </w:r>
          </w:p>
        </w:tc>
        <w:tc>
          <w:tcPr>
            <w:tcW w:w="744" w:type="dxa"/>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14</w:t>
            </w:r>
          </w:p>
        </w:tc>
        <w:tc>
          <w:tcPr>
            <w:tcW w:w="744" w:type="dxa"/>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15</w:t>
            </w:r>
          </w:p>
        </w:tc>
        <w:tc>
          <w:tcPr>
            <w:tcW w:w="744" w:type="dxa"/>
            <w:vAlign w:val="center"/>
          </w:tcPr>
          <w:p w:rsidR="00DE79C5" w:rsidRPr="0095690E" w:rsidRDefault="00DE79C5" w:rsidP="0095690E">
            <w:pPr>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16</w:t>
            </w:r>
          </w:p>
        </w:tc>
        <w:tc>
          <w:tcPr>
            <w:tcW w:w="652" w:type="dxa"/>
            <w:vAlign w:val="center"/>
          </w:tcPr>
          <w:p w:rsidR="00DE79C5" w:rsidRPr="0095690E" w:rsidRDefault="00DE79C5" w:rsidP="0095690E">
            <w:pPr>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17</w:t>
            </w:r>
          </w:p>
        </w:tc>
        <w:tc>
          <w:tcPr>
            <w:tcW w:w="673" w:type="dxa"/>
            <w:vAlign w:val="center"/>
          </w:tcPr>
          <w:p w:rsidR="00DE79C5" w:rsidRPr="0095690E" w:rsidRDefault="00DE79C5" w:rsidP="0095690E">
            <w:pPr>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18</w:t>
            </w:r>
          </w:p>
        </w:tc>
        <w:tc>
          <w:tcPr>
            <w:tcW w:w="744" w:type="dxa"/>
            <w:vAlign w:val="center"/>
          </w:tcPr>
          <w:p w:rsidR="00DE79C5" w:rsidRPr="0095690E" w:rsidRDefault="00DE79C5" w:rsidP="0095690E">
            <w:pPr>
              <w:widowControl/>
              <w:spacing w:line="240" w:lineRule="atLeast"/>
              <w:jc w:val="center"/>
              <w:rPr>
                <w:rFonts w:ascii="仿宋_GB2312" w:eastAsia="仿宋_GB2312" w:hAnsi="宋体" w:cs="宋体" w:hint="eastAsia"/>
                <w:color w:val="000000"/>
                <w:kern w:val="0"/>
                <w:sz w:val="22"/>
                <w:szCs w:val="22"/>
              </w:rPr>
            </w:pPr>
            <w:r w:rsidRPr="0095690E">
              <w:rPr>
                <w:rFonts w:ascii="仿宋_GB2312" w:eastAsia="仿宋_GB2312" w:hAnsi="宋体" w:cs="宋体" w:hint="eastAsia"/>
                <w:color w:val="000000"/>
                <w:kern w:val="0"/>
                <w:sz w:val="22"/>
                <w:szCs w:val="22"/>
              </w:rPr>
              <w:t>19</w:t>
            </w:r>
          </w:p>
        </w:tc>
      </w:tr>
      <w:tr w:rsidR="00DE79C5" w:rsidRPr="0095690E" w:rsidTr="0095690E">
        <w:trPr>
          <w:trHeight w:val="412"/>
          <w:jc w:val="center"/>
        </w:trPr>
        <w:tc>
          <w:tcPr>
            <w:tcW w:w="101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30"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5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2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3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52"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r>
      <w:tr w:rsidR="00DE79C5" w:rsidRPr="0095690E" w:rsidTr="0095690E">
        <w:trPr>
          <w:trHeight w:val="412"/>
          <w:jc w:val="center"/>
        </w:trPr>
        <w:tc>
          <w:tcPr>
            <w:tcW w:w="101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30"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5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2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3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52"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r>
      <w:tr w:rsidR="00DE79C5" w:rsidRPr="0095690E" w:rsidTr="0095690E">
        <w:trPr>
          <w:trHeight w:val="412"/>
          <w:jc w:val="center"/>
        </w:trPr>
        <w:tc>
          <w:tcPr>
            <w:tcW w:w="101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30"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5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2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3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52"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r>
      <w:tr w:rsidR="00DE79C5" w:rsidRPr="0095690E" w:rsidTr="0095690E">
        <w:trPr>
          <w:trHeight w:val="412"/>
          <w:jc w:val="center"/>
        </w:trPr>
        <w:tc>
          <w:tcPr>
            <w:tcW w:w="101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30"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5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2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3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52"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r>
      <w:tr w:rsidR="00DE79C5" w:rsidRPr="0095690E" w:rsidTr="0095690E">
        <w:trPr>
          <w:trHeight w:val="412"/>
          <w:jc w:val="center"/>
        </w:trPr>
        <w:tc>
          <w:tcPr>
            <w:tcW w:w="101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30"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5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2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3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52"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r>
      <w:tr w:rsidR="00DE79C5" w:rsidRPr="0095690E" w:rsidTr="0095690E">
        <w:trPr>
          <w:trHeight w:val="412"/>
          <w:jc w:val="center"/>
        </w:trPr>
        <w:tc>
          <w:tcPr>
            <w:tcW w:w="101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30"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5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2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3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52"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r>
      <w:tr w:rsidR="00DE79C5" w:rsidRPr="0095690E" w:rsidTr="0095690E">
        <w:trPr>
          <w:trHeight w:val="412"/>
          <w:jc w:val="center"/>
        </w:trPr>
        <w:tc>
          <w:tcPr>
            <w:tcW w:w="101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30"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5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2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3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52"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r>
      <w:tr w:rsidR="00DE79C5" w:rsidRPr="0095690E" w:rsidTr="0095690E">
        <w:trPr>
          <w:trHeight w:val="412"/>
          <w:jc w:val="center"/>
        </w:trPr>
        <w:tc>
          <w:tcPr>
            <w:tcW w:w="101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30"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5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2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3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52"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r>
      <w:tr w:rsidR="00DE79C5" w:rsidRPr="0095690E" w:rsidTr="0095690E">
        <w:trPr>
          <w:trHeight w:val="412"/>
          <w:jc w:val="center"/>
        </w:trPr>
        <w:tc>
          <w:tcPr>
            <w:tcW w:w="101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30"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5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2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3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52"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r>
      <w:tr w:rsidR="00DE79C5" w:rsidRPr="0095690E" w:rsidTr="0095690E">
        <w:trPr>
          <w:trHeight w:val="412"/>
          <w:jc w:val="center"/>
        </w:trPr>
        <w:tc>
          <w:tcPr>
            <w:tcW w:w="101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30"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5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2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546"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1438"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52"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673" w:type="dxa"/>
          </w:tcPr>
          <w:p w:rsidR="00DE79C5" w:rsidRPr="0095690E" w:rsidRDefault="00DE79C5" w:rsidP="0095690E">
            <w:pPr>
              <w:spacing w:line="340" w:lineRule="exact"/>
              <w:jc w:val="center"/>
              <w:rPr>
                <w:rFonts w:ascii="仿宋_GB2312" w:eastAsia="仿宋_GB2312" w:hint="eastAsia"/>
                <w:color w:val="000000"/>
                <w:sz w:val="32"/>
                <w:szCs w:val="32"/>
              </w:rPr>
            </w:pPr>
          </w:p>
        </w:tc>
        <w:tc>
          <w:tcPr>
            <w:tcW w:w="744" w:type="dxa"/>
          </w:tcPr>
          <w:p w:rsidR="00DE79C5" w:rsidRPr="0095690E" w:rsidRDefault="00DE79C5" w:rsidP="0095690E">
            <w:pPr>
              <w:spacing w:line="340" w:lineRule="exact"/>
              <w:jc w:val="center"/>
              <w:rPr>
                <w:rFonts w:ascii="仿宋_GB2312" w:eastAsia="仿宋_GB2312" w:hint="eastAsia"/>
                <w:color w:val="000000"/>
                <w:sz w:val="32"/>
                <w:szCs w:val="32"/>
              </w:rPr>
            </w:pPr>
          </w:p>
        </w:tc>
      </w:tr>
    </w:tbl>
    <w:p w:rsidR="00DE79C5" w:rsidRDefault="00DE79C5" w:rsidP="00DE79C5">
      <w:pPr>
        <w:spacing w:line="300" w:lineRule="exact"/>
        <w:rPr>
          <w:rFonts w:ascii="仿宋_GB2312" w:eastAsia="仿宋_GB2312" w:hAnsi="宋体"/>
          <w:color w:val="000000"/>
          <w:szCs w:val="21"/>
        </w:rPr>
        <w:sectPr w:rsidR="00DE79C5" w:rsidSect="00DE79C5">
          <w:headerReference w:type="default" r:id="rId7"/>
          <w:footerReference w:type="even" r:id="rId8"/>
          <w:footerReference w:type="default" r:id="rId9"/>
          <w:pgSz w:w="16840" w:h="11907" w:orient="landscape" w:code="9"/>
          <w:pgMar w:top="1440" w:right="1531" w:bottom="1440" w:left="1531" w:header="851" w:footer="992" w:gutter="0"/>
          <w:pgNumType w:fmt="numberInDash"/>
          <w:cols w:space="720"/>
          <w:docGrid w:linePitch="312"/>
        </w:sectPr>
      </w:pPr>
      <w:r w:rsidRPr="00DE79C5">
        <w:rPr>
          <w:rFonts w:ascii="仿宋_GB2312" w:eastAsia="仿宋_GB2312" w:hAnsi="宋体" w:hint="eastAsia"/>
          <w:color w:val="000000"/>
          <w:szCs w:val="21"/>
        </w:rPr>
        <w:t>注:（1）“6”栏要填写“特殊考生”相应类别的序号或“否”；（2）“7”栏要根据报考专业合格情况填写特长生专业类别；（3）“8”“9”栏要填写相应等级，其中报考2017年度信息技术等级证书考试的9年级考生，按照取得的最高等级核算成绩；（4）“10”栏填写2016年地理生物科目学业水平考试完成后转复学异动或回户籍所在地报考的在外地市就读学生的原学籍注册学号，无异动的填“无”；（5）“11”栏填写申请重考科目或“否”；（6）“12”“13”“14”“15”分别填写普通高中志愿或“无”； “16”填写民办普通高中志愿或“无”； “17” “18”填写</w:t>
      </w:r>
      <w:r w:rsidRPr="00DE79C5">
        <w:rPr>
          <w:rFonts w:ascii="仿宋_GB2312" w:eastAsia="仿宋_GB2312" w:hAnsi="宋体" w:cs="宋体" w:hint="eastAsia"/>
          <w:color w:val="000000"/>
          <w:kern w:val="0"/>
          <w:szCs w:val="21"/>
        </w:rPr>
        <w:t>中等职业学校志愿或</w:t>
      </w:r>
      <w:r w:rsidRPr="00DE79C5">
        <w:rPr>
          <w:rFonts w:ascii="仿宋_GB2312" w:eastAsia="仿宋_GB2312" w:hAnsi="宋体" w:hint="eastAsia"/>
          <w:color w:val="000000"/>
          <w:szCs w:val="21"/>
        </w:rPr>
        <w:t>“无”；（7）此表按考生山东省学籍号先后顺序如实填写，不能有空项，并经考生本人签字，他人不得代签。(A4纸打印</w:t>
      </w:r>
      <w:r>
        <w:rPr>
          <w:rFonts w:ascii="仿宋_GB2312" w:eastAsia="仿宋_GB2312" w:hAnsi="宋体" w:hint="eastAsia"/>
          <w:color w:val="000000"/>
          <w:szCs w:val="21"/>
        </w:rPr>
        <w:t>)</w:t>
      </w:r>
    </w:p>
    <w:p w:rsidR="002B4A9C" w:rsidRDefault="002B4A9C" w:rsidP="00DE79C5">
      <w:pPr>
        <w:spacing w:line="300" w:lineRule="exact"/>
        <w:rPr>
          <w:rFonts w:ascii="仿宋_GB2312" w:eastAsia="仿宋_GB2312" w:hint="eastAsia"/>
          <w:color w:val="000000"/>
          <w:sz w:val="32"/>
          <w:szCs w:val="32"/>
        </w:rPr>
      </w:pPr>
    </w:p>
    <w:p w:rsidR="00BE3DAE" w:rsidRPr="00701DD0" w:rsidRDefault="00BE3DAE" w:rsidP="00DE79C5">
      <w:pPr>
        <w:widowControl/>
        <w:spacing w:line="600" w:lineRule="exact"/>
        <w:rPr>
          <w:rFonts w:ascii="黑体" w:eastAsia="黑体" w:hint="eastAsia"/>
          <w:color w:val="000000"/>
          <w:sz w:val="32"/>
          <w:szCs w:val="32"/>
        </w:rPr>
      </w:pPr>
      <w:r w:rsidRPr="00701DD0">
        <w:rPr>
          <w:rFonts w:ascii="黑体" w:eastAsia="黑体" w:hint="eastAsia"/>
          <w:color w:val="000000"/>
          <w:sz w:val="32"/>
          <w:szCs w:val="32"/>
        </w:rPr>
        <w:t>附件2</w:t>
      </w:r>
    </w:p>
    <w:p w:rsidR="00DE79C5" w:rsidRPr="00701DD0" w:rsidRDefault="00DE79C5" w:rsidP="00DE79C5">
      <w:pPr>
        <w:widowControl/>
        <w:spacing w:line="500" w:lineRule="exact"/>
        <w:jc w:val="center"/>
        <w:rPr>
          <w:rFonts w:ascii="方正小标宋简体" w:eastAsia="方正小标宋简体" w:hAnsi="宋体" w:cs="宋体" w:hint="eastAsia"/>
          <w:bCs/>
          <w:color w:val="000000"/>
          <w:kern w:val="0"/>
          <w:sz w:val="36"/>
          <w:szCs w:val="36"/>
        </w:rPr>
      </w:pPr>
      <w:r w:rsidRPr="00701DD0">
        <w:rPr>
          <w:rFonts w:ascii="方正小标宋简体" w:eastAsia="方正小标宋简体" w:hAnsi="宋体" w:cs="宋体" w:hint="eastAsia"/>
          <w:bCs/>
          <w:color w:val="000000"/>
          <w:kern w:val="0"/>
          <w:sz w:val="36"/>
          <w:szCs w:val="36"/>
        </w:rPr>
        <w:t>2017年东营市高中阶段学校招生考生志愿表(样表)</w:t>
      </w:r>
    </w:p>
    <w:p w:rsidR="00DE79C5" w:rsidRPr="00B57EDF" w:rsidRDefault="00DE79C5" w:rsidP="00DE79C5">
      <w:pPr>
        <w:widowControl/>
        <w:spacing w:line="500" w:lineRule="exact"/>
        <w:jc w:val="left"/>
        <w:rPr>
          <w:rFonts w:ascii="楷体_GB2312" w:eastAsia="楷体_GB2312" w:hAnsi="宋体" w:cs="宋体"/>
          <w:color w:val="000000"/>
          <w:kern w:val="0"/>
          <w:sz w:val="24"/>
        </w:rPr>
      </w:pPr>
      <w:r w:rsidRPr="00B57EDF">
        <w:rPr>
          <w:rFonts w:ascii="楷体_GB2312" w:eastAsia="楷体_GB2312" w:hAnsi="宋体" w:cs="宋体" w:hint="eastAsia"/>
          <w:color w:val="000000"/>
          <w:kern w:val="0"/>
          <w:sz w:val="24"/>
        </w:rPr>
        <w:t xml:space="preserve">毕业学校：              </w:t>
      </w:r>
      <w:r w:rsidR="00B57EDF">
        <w:rPr>
          <w:rFonts w:ascii="楷体_GB2312" w:eastAsia="楷体_GB2312" w:hAnsi="宋体" w:cs="宋体" w:hint="eastAsia"/>
          <w:color w:val="000000"/>
          <w:kern w:val="0"/>
          <w:sz w:val="24"/>
        </w:rPr>
        <w:t xml:space="preserve">    </w:t>
      </w:r>
      <w:r w:rsidRPr="00B57EDF">
        <w:rPr>
          <w:rFonts w:ascii="楷体_GB2312" w:eastAsia="楷体_GB2312" w:hAnsi="宋体" w:cs="宋体" w:hint="eastAsia"/>
          <w:color w:val="000000"/>
          <w:kern w:val="0"/>
          <w:sz w:val="24"/>
        </w:rPr>
        <w:t xml:space="preserve">            联系电话：</w:t>
      </w:r>
    </w:p>
    <w:tbl>
      <w:tblPr>
        <w:tblW w:w="9203" w:type="dxa"/>
        <w:jc w:val="center"/>
        <w:tblInd w:w="0" w:type="dxa"/>
        <w:tblLayout w:type="fixed"/>
        <w:tblLook w:val="0000"/>
      </w:tblPr>
      <w:tblGrid>
        <w:gridCol w:w="1800"/>
        <w:gridCol w:w="488"/>
        <w:gridCol w:w="642"/>
        <w:gridCol w:w="1724"/>
        <w:gridCol w:w="1472"/>
        <w:gridCol w:w="729"/>
        <w:gridCol w:w="546"/>
        <w:gridCol w:w="1802"/>
      </w:tblGrid>
      <w:tr w:rsidR="00BE3DAE" w:rsidRPr="00701DD0">
        <w:trPr>
          <w:trHeight w:val="706"/>
          <w:jc w:val="center"/>
        </w:trPr>
        <w:tc>
          <w:tcPr>
            <w:tcW w:w="1800" w:type="dxa"/>
            <w:tcBorders>
              <w:top w:val="single" w:sz="4" w:space="0" w:color="auto"/>
              <w:left w:val="single" w:sz="4" w:space="0" w:color="auto"/>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姓名</w:t>
            </w:r>
          </w:p>
        </w:tc>
        <w:tc>
          <w:tcPr>
            <w:tcW w:w="1130" w:type="dxa"/>
            <w:gridSpan w:val="2"/>
            <w:tcBorders>
              <w:top w:val="single" w:sz="4" w:space="0" w:color="auto"/>
              <w:left w:val="nil"/>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p>
        </w:tc>
        <w:tc>
          <w:tcPr>
            <w:tcW w:w="3195" w:type="dxa"/>
            <w:gridSpan w:val="2"/>
            <w:tcBorders>
              <w:top w:val="single" w:sz="4" w:space="0" w:color="auto"/>
              <w:left w:val="nil"/>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注册学籍号</w:t>
            </w:r>
          </w:p>
        </w:tc>
        <w:tc>
          <w:tcPr>
            <w:tcW w:w="3077" w:type="dxa"/>
            <w:gridSpan w:val="3"/>
            <w:tcBorders>
              <w:top w:val="single" w:sz="4" w:space="0" w:color="auto"/>
              <w:left w:val="nil"/>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p>
        </w:tc>
      </w:tr>
      <w:tr w:rsidR="00BE3DAE" w:rsidRPr="00701DD0">
        <w:trPr>
          <w:trHeight w:val="706"/>
          <w:jc w:val="center"/>
        </w:trPr>
        <w:tc>
          <w:tcPr>
            <w:tcW w:w="1800" w:type="dxa"/>
            <w:tcBorders>
              <w:top w:val="nil"/>
              <w:left w:val="single" w:sz="4" w:space="0" w:color="auto"/>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 xml:space="preserve">　性别</w:t>
            </w:r>
          </w:p>
        </w:tc>
        <w:tc>
          <w:tcPr>
            <w:tcW w:w="1130" w:type="dxa"/>
            <w:gridSpan w:val="2"/>
            <w:tcBorders>
              <w:top w:val="nil"/>
              <w:left w:val="nil"/>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p>
        </w:tc>
        <w:tc>
          <w:tcPr>
            <w:tcW w:w="3195" w:type="dxa"/>
            <w:gridSpan w:val="2"/>
            <w:tcBorders>
              <w:top w:val="nil"/>
              <w:left w:val="nil"/>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 xml:space="preserve">　身份证号</w:t>
            </w:r>
          </w:p>
        </w:tc>
        <w:tc>
          <w:tcPr>
            <w:tcW w:w="3077" w:type="dxa"/>
            <w:gridSpan w:val="3"/>
            <w:tcBorders>
              <w:top w:val="single" w:sz="4" w:space="0" w:color="auto"/>
              <w:left w:val="nil"/>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 xml:space="preserve">　</w:t>
            </w:r>
          </w:p>
        </w:tc>
      </w:tr>
      <w:tr w:rsidR="00BE3DAE" w:rsidRPr="00701DD0">
        <w:trPr>
          <w:trHeight w:val="706"/>
          <w:jc w:val="center"/>
        </w:trPr>
        <w:tc>
          <w:tcPr>
            <w:tcW w:w="6126" w:type="dxa"/>
            <w:gridSpan w:val="5"/>
            <w:tcBorders>
              <w:top w:val="single" w:sz="4" w:space="0" w:color="auto"/>
              <w:left w:val="single" w:sz="4" w:space="0" w:color="auto"/>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信息技术等级证书等级</w:t>
            </w:r>
          </w:p>
        </w:tc>
        <w:tc>
          <w:tcPr>
            <w:tcW w:w="3077" w:type="dxa"/>
            <w:gridSpan w:val="3"/>
            <w:tcBorders>
              <w:top w:val="nil"/>
              <w:left w:val="nil"/>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 xml:space="preserve">　</w:t>
            </w:r>
          </w:p>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 xml:space="preserve">　</w:t>
            </w:r>
          </w:p>
        </w:tc>
      </w:tr>
      <w:tr w:rsidR="00BE3DAE" w:rsidRPr="00701DD0">
        <w:trPr>
          <w:trHeight w:val="706"/>
          <w:jc w:val="center"/>
        </w:trPr>
        <w:tc>
          <w:tcPr>
            <w:tcW w:w="6126" w:type="dxa"/>
            <w:gridSpan w:val="5"/>
            <w:tcBorders>
              <w:top w:val="single" w:sz="4" w:space="0" w:color="auto"/>
              <w:left w:val="single" w:sz="4" w:space="0" w:color="auto"/>
              <w:bottom w:val="single" w:sz="4" w:space="0" w:color="auto"/>
              <w:right w:val="nil"/>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基础性发展目标毕业总评等级</w:t>
            </w:r>
          </w:p>
        </w:tc>
        <w:tc>
          <w:tcPr>
            <w:tcW w:w="3077" w:type="dxa"/>
            <w:gridSpan w:val="3"/>
            <w:tcBorders>
              <w:top w:val="single" w:sz="4" w:space="0" w:color="auto"/>
              <w:left w:val="single" w:sz="4" w:space="0" w:color="auto"/>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 xml:space="preserve">　</w:t>
            </w:r>
          </w:p>
        </w:tc>
      </w:tr>
      <w:tr w:rsidR="00BE3DAE" w:rsidRPr="00701DD0">
        <w:trPr>
          <w:trHeight w:val="706"/>
          <w:jc w:val="center"/>
        </w:trPr>
        <w:tc>
          <w:tcPr>
            <w:tcW w:w="6126" w:type="dxa"/>
            <w:gridSpan w:val="5"/>
            <w:tcBorders>
              <w:top w:val="single" w:sz="4" w:space="0" w:color="auto"/>
              <w:left w:val="single" w:sz="4" w:space="0" w:color="auto"/>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报考类别</w:t>
            </w:r>
          </w:p>
        </w:tc>
        <w:tc>
          <w:tcPr>
            <w:tcW w:w="3077" w:type="dxa"/>
            <w:gridSpan w:val="3"/>
            <w:tcBorders>
              <w:top w:val="single" w:sz="4" w:space="0" w:color="auto"/>
              <w:left w:val="nil"/>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 xml:space="preserve">　</w:t>
            </w:r>
          </w:p>
        </w:tc>
      </w:tr>
      <w:tr w:rsidR="00BE3DAE" w:rsidRPr="00701DD0">
        <w:trPr>
          <w:trHeight w:val="706"/>
          <w:jc w:val="center"/>
        </w:trPr>
        <w:tc>
          <w:tcPr>
            <w:tcW w:w="6126" w:type="dxa"/>
            <w:gridSpan w:val="5"/>
            <w:tcBorders>
              <w:top w:val="single" w:sz="4" w:space="0" w:color="auto"/>
              <w:left w:val="single" w:sz="4" w:space="0" w:color="auto"/>
              <w:bottom w:val="single" w:sz="4" w:space="0" w:color="auto"/>
              <w:right w:val="single" w:sz="4" w:space="0" w:color="000000"/>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特殊考生类别</w:t>
            </w:r>
          </w:p>
        </w:tc>
        <w:tc>
          <w:tcPr>
            <w:tcW w:w="3077" w:type="dxa"/>
            <w:gridSpan w:val="3"/>
            <w:tcBorders>
              <w:top w:val="nil"/>
              <w:left w:val="nil"/>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 xml:space="preserve">　</w:t>
            </w:r>
          </w:p>
        </w:tc>
      </w:tr>
      <w:tr w:rsidR="00BE3DAE" w:rsidRPr="00701DD0">
        <w:trPr>
          <w:trHeight w:val="706"/>
          <w:jc w:val="center"/>
        </w:trPr>
        <w:tc>
          <w:tcPr>
            <w:tcW w:w="6126" w:type="dxa"/>
            <w:gridSpan w:val="5"/>
            <w:tcBorders>
              <w:top w:val="single" w:sz="4" w:space="0" w:color="auto"/>
              <w:left w:val="single" w:sz="4" w:space="0" w:color="auto"/>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申请重考地理生物科目的名称</w:t>
            </w:r>
          </w:p>
        </w:tc>
        <w:tc>
          <w:tcPr>
            <w:tcW w:w="3077" w:type="dxa"/>
            <w:gridSpan w:val="3"/>
            <w:tcBorders>
              <w:top w:val="single" w:sz="4" w:space="0" w:color="auto"/>
              <w:left w:val="nil"/>
              <w:bottom w:val="single" w:sz="4" w:space="0" w:color="auto"/>
              <w:right w:val="single" w:sz="4" w:space="0" w:color="auto"/>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 xml:space="preserve">　</w:t>
            </w:r>
          </w:p>
        </w:tc>
      </w:tr>
      <w:tr w:rsidR="00BE3DAE" w:rsidRPr="00701DD0">
        <w:trPr>
          <w:trHeight w:val="654"/>
          <w:jc w:val="center"/>
        </w:trPr>
        <w:tc>
          <w:tcPr>
            <w:tcW w:w="2288" w:type="dxa"/>
            <w:gridSpan w:val="2"/>
            <w:vMerge w:val="restart"/>
            <w:tcBorders>
              <w:top w:val="nil"/>
              <w:left w:val="single" w:sz="4" w:space="0" w:color="auto"/>
              <w:right w:val="nil"/>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报考志愿</w:t>
            </w:r>
          </w:p>
        </w:tc>
        <w:tc>
          <w:tcPr>
            <w:tcW w:w="3837" w:type="dxa"/>
            <w:gridSpan w:val="3"/>
            <w:vMerge w:val="restart"/>
            <w:tcBorders>
              <w:top w:val="single" w:sz="4" w:space="0" w:color="auto"/>
              <w:left w:val="single" w:sz="4" w:space="0" w:color="auto"/>
              <w:right w:val="single" w:sz="4" w:space="0" w:color="auto"/>
            </w:tcBorders>
            <w:vAlign w:val="center"/>
          </w:tcPr>
          <w:p w:rsidR="00BE3DAE" w:rsidRPr="00701DD0" w:rsidRDefault="00BE3DAE" w:rsidP="00DD5AD9">
            <w:pPr>
              <w:widowControl/>
              <w:spacing w:line="320" w:lineRule="exact"/>
              <w:jc w:val="center"/>
              <w:rPr>
                <w:rFonts w:ascii="仿宋_GB2312" w:eastAsia="仿宋_GB2312" w:hAnsi="宋体" w:cs="宋体" w:hint="eastAsia"/>
                <w:color w:val="000000"/>
                <w:kern w:val="0"/>
                <w:sz w:val="24"/>
              </w:rPr>
            </w:pPr>
          </w:p>
          <w:p w:rsidR="00BE3DAE" w:rsidRPr="00701DD0" w:rsidRDefault="00BE3DAE" w:rsidP="00DD5AD9">
            <w:pPr>
              <w:widowControl/>
              <w:spacing w:line="32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公办普通</w:t>
            </w:r>
          </w:p>
          <w:p w:rsidR="00BE3DAE" w:rsidRPr="00701DD0" w:rsidRDefault="00BE3DAE" w:rsidP="00DD5AD9">
            <w:pPr>
              <w:widowControl/>
              <w:spacing w:line="32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高中志愿</w:t>
            </w:r>
          </w:p>
          <w:p w:rsidR="00BE3DAE" w:rsidRPr="00701DD0" w:rsidRDefault="00BE3DAE" w:rsidP="00DD5AD9">
            <w:pPr>
              <w:widowControl/>
              <w:spacing w:line="320" w:lineRule="exact"/>
              <w:rPr>
                <w:rFonts w:ascii="仿宋_GB2312" w:eastAsia="仿宋_GB2312" w:hAnsi="宋体" w:cs="宋体" w:hint="eastAsia"/>
                <w:color w:val="000000"/>
                <w:kern w:val="0"/>
                <w:sz w:val="24"/>
              </w:rPr>
            </w:pPr>
          </w:p>
        </w:tc>
        <w:tc>
          <w:tcPr>
            <w:tcW w:w="1275" w:type="dxa"/>
            <w:gridSpan w:val="2"/>
            <w:tcBorders>
              <w:top w:val="nil"/>
              <w:left w:val="nil"/>
              <w:bottom w:val="single" w:sz="4" w:space="0" w:color="auto"/>
              <w:right w:val="single" w:sz="4" w:space="0" w:color="auto"/>
            </w:tcBorders>
            <w:vAlign w:val="center"/>
          </w:tcPr>
          <w:p w:rsidR="00BE3DAE" w:rsidRPr="00701DD0" w:rsidRDefault="00BE3DAE" w:rsidP="00DD5AD9">
            <w:pPr>
              <w:widowControl/>
              <w:spacing w:line="32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第一志愿</w:t>
            </w:r>
          </w:p>
        </w:tc>
        <w:tc>
          <w:tcPr>
            <w:tcW w:w="1802" w:type="dxa"/>
            <w:tcBorders>
              <w:top w:val="nil"/>
              <w:left w:val="nil"/>
              <w:bottom w:val="single" w:sz="4" w:space="0" w:color="auto"/>
              <w:right w:val="single" w:sz="4" w:space="0" w:color="auto"/>
            </w:tcBorders>
            <w:vAlign w:val="center"/>
          </w:tcPr>
          <w:p w:rsidR="00BE3DAE" w:rsidRPr="00701DD0" w:rsidRDefault="00BE3DAE" w:rsidP="00DD5AD9">
            <w:pPr>
              <w:widowControl/>
              <w:spacing w:line="320" w:lineRule="exact"/>
              <w:rPr>
                <w:rFonts w:ascii="仿宋_GB2312" w:eastAsia="仿宋_GB2312" w:hAnsi="宋体" w:cs="宋体" w:hint="eastAsia"/>
                <w:color w:val="000000"/>
                <w:kern w:val="0"/>
                <w:sz w:val="24"/>
              </w:rPr>
            </w:pPr>
          </w:p>
          <w:p w:rsidR="00BE3DAE" w:rsidRPr="00701DD0" w:rsidRDefault="00BE3DAE" w:rsidP="00DD5AD9">
            <w:pPr>
              <w:widowControl/>
              <w:spacing w:line="320" w:lineRule="exact"/>
              <w:rPr>
                <w:rFonts w:ascii="仿宋_GB2312" w:eastAsia="仿宋_GB2312" w:hAnsi="宋体" w:cs="宋体" w:hint="eastAsia"/>
                <w:color w:val="000000"/>
                <w:kern w:val="0"/>
                <w:sz w:val="24"/>
              </w:rPr>
            </w:pPr>
          </w:p>
        </w:tc>
      </w:tr>
      <w:tr w:rsidR="00BE3DAE" w:rsidRPr="00701DD0">
        <w:trPr>
          <w:trHeight w:val="592"/>
          <w:jc w:val="center"/>
        </w:trPr>
        <w:tc>
          <w:tcPr>
            <w:tcW w:w="2288" w:type="dxa"/>
            <w:gridSpan w:val="2"/>
            <w:vMerge/>
            <w:tcBorders>
              <w:left w:val="single" w:sz="4" w:space="0" w:color="auto"/>
              <w:right w:val="nil"/>
            </w:tcBorders>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p>
        </w:tc>
        <w:tc>
          <w:tcPr>
            <w:tcW w:w="3837" w:type="dxa"/>
            <w:gridSpan w:val="3"/>
            <w:vMerge/>
            <w:tcBorders>
              <w:left w:val="single" w:sz="4" w:space="0" w:color="auto"/>
              <w:right w:val="single" w:sz="4" w:space="0" w:color="auto"/>
            </w:tcBorders>
            <w:vAlign w:val="center"/>
          </w:tcPr>
          <w:p w:rsidR="00BE3DAE" w:rsidRPr="00701DD0" w:rsidRDefault="00BE3DAE" w:rsidP="00DD5AD9">
            <w:pPr>
              <w:widowControl/>
              <w:spacing w:line="320" w:lineRule="exact"/>
              <w:jc w:val="center"/>
              <w:rPr>
                <w:rFonts w:ascii="仿宋_GB2312" w:eastAsia="仿宋_GB2312" w:hAnsi="宋体" w:cs="宋体" w:hint="eastAsia"/>
                <w:color w:val="000000"/>
                <w:kern w:val="0"/>
                <w:sz w:val="24"/>
              </w:rPr>
            </w:pPr>
          </w:p>
        </w:tc>
        <w:tc>
          <w:tcPr>
            <w:tcW w:w="1275" w:type="dxa"/>
            <w:gridSpan w:val="2"/>
            <w:tcBorders>
              <w:top w:val="single" w:sz="4" w:space="0" w:color="auto"/>
              <w:left w:val="nil"/>
              <w:bottom w:val="single" w:sz="4" w:space="0" w:color="auto"/>
              <w:right w:val="single" w:sz="4" w:space="0" w:color="auto"/>
            </w:tcBorders>
            <w:vAlign w:val="center"/>
          </w:tcPr>
          <w:p w:rsidR="00BE3DAE" w:rsidRPr="00701DD0" w:rsidRDefault="00BE3DAE" w:rsidP="00DD5AD9">
            <w:pPr>
              <w:spacing w:line="32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第二志愿</w:t>
            </w:r>
          </w:p>
        </w:tc>
        <w:tc>
          <w:tcPr>
            <w:tcW w:w="1802" w:type="dxa"/>
            <w:tcBorders>
              <w:top w:val="single" w:sz="4" w:space="0" w:color="auto"/>
              <w:left w:val="nil"/>
              <w:bottom w:val="single" w:sz="4" w:space="0" w:color="auto"/>
              <w:right w:val="single" w:sz="4" w:space="0" w:color="auto"/>
            </w:tcBorders>
            <w:vAlign w:val="center"/>
          </w:tcPr>
          <w:p w:rsidR="00BE3DAE" w:rsidRPr="00701DD0" w:rsidRDefault="00BE3DAE" w:rsidP="00DD5AD9">
            <w:pPr>
              <w:spacing w:line="320" w:lineRule="exact"/>
              <w:rPr>
                <w:rFonts w:ascii="仿宋_GB2312" w:eastAsia="仿宋_GB2312" w:hAnsi="宋体" w:cs="宋体" w:hint="eastAsia"/>
                <w:color w:val="000000"/>
                <w:kern w:val="0"/>
                <w:sz w:val="24"/>
              </w:rPr>
            </w:pPr>
          </w:p>
          <w:p w:rsidR="00BE3DAE" w:rsidRPr="00701DD0" w:rsidRDefault="00BE3DAE" w:rsidP="00DD5AD9">
            <w:pPr>
              <w:spacing w:line="320" w:lineRule="exact"/>
              <w:rPr>
                <w:rFonts w:ascii="仿宋_GB2312" w:eastAsia="仿宋_GB2312" w:hAnsi="宋体" w:cs="宋体" w:hint="eastAsia"/>
                <w:color w:val="000000"/>
                <w:kern w:val="0"/>
                <w:sz w:val="24"/>
              </w:rPr>
            </w:pPr>
          </w:p>
        </w:tc>
      </w:tr>
      <w:tr w:rsidR="00BE3DAE" w:rsidRPr="00701DD0">
        <w:trPr>
          <w:trHeight w:val="282"/>
          <w:jc w:val="center"/>
        </w:trPr>
        <w:tc>
          <w:tcPr>
            <w:tcW w:w="2288" w:type="dxa"/>
            <w:gridSpan w:val="2"/>
            <w:vMerge/>
            <w:tcBorders>
              <w:left w:val="single" w:sz="4" w:space="0" w:color="auto"/>
              <w:right w:val="nil"/>
            </w:tcBorders>
            <w:vAlign w:val="center"/>
          </w:tcPr>
          <w:p w:rsidR="00BE3DAE" w:rsidRPr="00701DD0" w:rsidRDefault="00BE3DAE">
            <w:pPr>
              <w:widowControl/>
              <w:spacing w:line="340" w:lineRule="exact"/>
              <w:jc w:val="left"/>
              <w:rPr>
                <w:rFonts w:ascii="仿宋_GB2312" w:eastAsia="仿宋_GB2312" w:hAnsi="宋体" w:cs="宋体" w:hint="eastAsia"/>
                <w:color w:val="000000"/>
                <w:kern w:val="0"/>
                <w:sz w:val="24"/>
              </w:rPr>
            </w:pPr>
          </w:p>
        </w:tc>
        <w:tc>
          <w:tcPr>
            <w:tcW w:w="3837" w:type="dxa"/>
            <w:gridSpan w:val="3"/>
            <w:tcBorders>
              <w:top w:val="single" w:sz="4" w:space="0" w:color="auto"/>
              <w:left w:val="single" w:sz="4" w:space="0" w:color="auto"/>
              <w:bottom w:val="single" w:sz="4" w:space="0" w:color="auto"/>
              <w:right w:val="single" w:sz="4" w:space="0" w:color="auto"/>
            </w:tcBorders>
            <w:vAlign w:val="center"/>
          </w:tcPr>
          <w:p w:rsidR="00BE3DAE" w:rsidRPr="00701DD0" w:rsidRDefault="00BE3DAE">
            <w:pPr>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民办普通</w:t>
            </w:r>
          </w:p>
          <w:p w:rsidR="00BE3DAE" w:rsidRPr="00701DD0" w:rsidRDefault="00BE3DAE">
            <w:pPr>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高中志愿</w:t>
            </w:r>
          </w:p>
        </w:tc>
        <w:tc>
          <w:tcPr>
            <w:tcW w:w="3077" w:type="dxa"/>
            <w:gridSpan w:val="3"/>
            <w:tcBorders>
              <w:top w:val="nil"/>
              <w:left w:val="nil"/>
              <w:bottom w:val="single" w:sz="4" w:space="0" w:color="auto"/>
              <w:right w:val="single" w:sz="4" w:space="0" w:color="auto"/>
            </w:tcBorders>
            <w:vAlign w:val="center"/>
          </w:tcPr>
          <w:p w:rsidR="00BE3DAE" w:rsidRPr="00701DD0" w:rsidRDefault="00BE3DAE">
            <w:pPr>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 xml:space="preserve">　</w:t>
            </w:r>
          </w:p>
        </w:tc>
      </w:tr>
      <w:tr w:rsidR="00BE3DAE" w:rsidRPr="00701DD0">
        <w:trPr>
          <w:trHeight w:val="518"/>
          <w:jc w:val="center"/>
        </w:trPr>
        <w:tc>
          <w:tcPr>
            <w:tcW w:w="2288" w:type="dxa"/>
            <w:gridSpan w:val="2"/>
            <w:vMerge/>
            <w:tcBorders>
              <w:left w:val="single" w:sz="4" w:space="0" w:color="auto"/>
              <w:right w:val="nil"/>
            </w:tcBorders>
            <w:vAlign w:val="center"/>
          </w:tcPr>
          <w:p w:rsidR="00BE3DAE" w:rsidRPr="00701DD0" w:rsidRDefault="00BE3DAE">
            <w:pPr>
              <w:widowControl/>
              <w:spacing w:line="340" w:lineRule="exact"/>
              <w:jc w:val="left"/>
              <w:rPr>
                <w:rFonts w:ascii="仿宋_GB2312" w:eastAsia="仿宋_GB2312" w:hAnsi="宋体" w:cs="宋体" w:hint="eastAsia"/>
                <w:color w:val="000000"/>
                <w:kern w:val="0"/>
                <w:sz w:val="24"/>
              </w:rPr>
            </w:pPr>
          </w:p>
        </w:tc>
        <w:tc>
          <w:tcPr>
            <w:tcW w:w="3837" w:type="dxa"/>
            <w:gridSpan w:val="3"/>
            <w:vMerge w:val="restart"/>
            <w:tcBorders>
              <w:top w:val="single" w:sz="4" w:space="0" w:color="auto"/>
              <w:left w:val="single" w:sz="4" w:space="0" w:color="auto"/>
              <w:right w:val="single" w:sz="4" w:space="0" w:color="auto"/>
            </w:tcBorders>
            <w:vAlign w:val="center"/>
          </w:tcPr>
          <w:p w:rsidR="00BE3DAE" w:rsidRPr="00701DD0" w:rsidRDefault="00BE3DAE" w:rsidP="00DD5AD9">
            <w:pPr>
              <w:spacing w:line="320" w:lineRule="exact"/>
              <w:jc w:val="center"/>
              <w:rPr>
                <w:rFonts w:ascii="仿宋_GB2312" w:eastAsia="仿宋_GB2312" w:hAnsi="宋体" w:cs="宋体" w:hint="eastAsia"/>
                <w:color w:val="000000"/>
                <w:kern w:val="0"/>
                <w:sz w:val="24"/>
              </w:rPr>
            </w:pPr>
          </w:p>
          <w:p w:rsidR="00BE3DAE" w:rsidRPr="00701DD0" w:rsidRDefault="00BE3DAE" w:rsidP="00DD5AD9">
            <w:pPr>
              <w:spacing w:line="32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职业中专志愿</w:t>
            </w:r>
          </w:p>
          <w:p w:rsidR="00BE3DAE" w:rsidRPr="00701DD0" w:rsidRDefault="00BE3DAE" w:rsidP="00DD5AD9">
            <w:pPr>
              <w:spacing w:line="320" w:lineRule="exact"/>
              <w:jc w:val="center"/>
              <w:rPr>
                <w:rFonts w:ascii="仿宋_GB2312" w:eastAsia="仿宋_GB2312" w:hAnsi="宋体" w:cs="宋体" w:hint="eastAsia"/>
                <w:color w:val="000000"/>
                <w:kern w:val="0"/>
                <w:sz w:val="24"/>
              </w:rPr>
            </w:pPr>
          </w:p>
        </w:tc>
        <w:tc>
          <w:tcPr>
            <w:tcW w:w="1275" w:type="dxa"/>
            <w:gridSpan w:val="2"/>
            <w:tcBorders>
              <w:top w:val="single" w:sz="4" w:space="0" w:color="auto"/>
              <w:left w:val="nil"/>
              <w:bottom w:val="single" w:sz="4" w:space="0" w:color="auto"/>
              <w:right w:val="single" w:sz="4" w:space="0" w:color="auto"/>
            </w:tcBorders>
            <w:vAlign w:val="center"/>
          </w:tcPr>
          <w:p w:rsidR="00BE3DAE" w:rsidRPr="00701DD0" w:rsidRDefault="00BE3DAE" w:rsidP="00DD5AD9">
            <w:pPr>
              <w:widowControl/>
              <w:spacing w:line="32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第一志愿</w:t>
            </w:r>
          </w:p>
        </w:tc>
        <w:tc>
          <w:tcPr>
            <w:tcW w:w="1802" w:type="dxa"/>
            <w:tcBorders>
              <w:top w:val="single" w:sz="4" w:space="0" w:color="auto"/>
              <w:left w:val="nil"/>
              <w:bottom w:val="single" w:sz="4" w:space="0" w:color="auto"/>
              <w:right w:val="single" w:sz="4" w:space="0" w:color="auto"/>
            </w:tcBorders>
            <w:vAlign w:val="center"/>
          </w:tcPr>
          <w:p w:rsidR="00BE3DAE" w:rsidRPr="00701DD0" w:rsidRDefault="00BE3DAE" w:rsidP="00DD5AD9">
            <w:pPr>
              <w:spacing w:line="320" w:lineRule="exact"/>
              <w:jc w:val="center"/>
              <w:rPr>
                <w:rFonts w:ascii="仿宋_GB2312" w:eastAsia="仿宋_GB2312" w:hAnsi="宋体" w:cs="宋体" w:hint="eastAsia"/>
                <w:color w:val="000000"/>
                <w:kern w:val="0"/>
                <w:sz w:val="24"/>
              </w:rPr>
            </w:pPr>
          </w:p>
          <w:p w:rsidR="00BE3DAE" w:rsidRPr="00701DD0" w:rsidRDefault="00BE3DAE" w:rsidP="00DD5AD9">
            <w:pPr>
              <w:spacing w:line="320" w:lineRule="exact"/>
              <w:jc w:val="center"/>
              <w:rPr>
                <w:rFonts w:ascii="仿宋_GB2312" w:eastAsia="仿宋_GB2312" w:hAnsi="宋体" w:cs="宋体" w:hint="eastAsia"/>
                <w:color w:val="000000"/>
                <w:kern w:val="0"/>
                <w:sz w:val="24"/>
              </w:rPr>
            </w:pPr>
          </w:p>
          <w:p w:rsidR="00BE3DAE" w:rsidRPr="00701DD0" w:rsidRDefault="00BE3DAE" w:rsidP="00DD5AD9">
            <w:pPr>
              <w:spacing w:line="320" w:lineRule="exact"/>
              <w:jc w:val="center"/>
              <w:rPr>
                <w:rFonts w:ascii="仿宋_GB2312" w:eastAsia="仿宋_GB2312" w:hAnsi="宋体" w:cs="宋体" w:hint="eastAsia"/>
                <w:color w:val="000000"/>
                <w:kern w:val="0"/>
                <w:sz w:val="24"/>
              </w:rPr>
            </w:pPr>
          </w:p>
        </w:tc>
      </w:tr>
      <w:tr w:rsidR="00BE3DAE" w:rsidRPr="00701DD0">
        <w:trPr>
          <w:trHeight w:val="534"/>
          <w:jc w:val="center"/>
        </w:trPr>
        <w:tc>
          <w:tcPr>
            <w:tcW w:w="2288" w:type="dxa"/>
            <w:gridSpan w:val="2"/>
            <w:vMerge/>
            <w:tcBorders>
              <w:left w:val="single" w:sz="4" w:space="0" w:color="auto"/>
              <w:right w:val="nil"/>
            </w:tcBorders>
            <w:vAlign w:val="center"/>
          </w:tcPr>
          <w:p w:rsidR="00BE3DAE" w:rsidRPr="00701DD0" w:rsidRDefault="00BE3DAE">
            <w:pPr>
              <w:widowControl/>
              <w:spacing w:line="340" w:lineRule="exact"/>
              <w:jc w:val="left"/>
              <w:rPr>
                <w:rFonts w:ascii="仿宋_GB2312" w:eastAsia="仿宋_GB2312" w:hAnsi="宋体" w:cs="宋体" w:hint="eastAsia"/>
                <w:color w:val="000000"/>
                <w:kern w:val="0"/>
                <w:sz w:val="24"/>
              </w:rPr>
            </w:pPr>
          </w:p>
        </w:tc>
        <w:tc>
          <w:tcPr>
            <w:tcW w:w="3837" w:type="dxa"/>
            <w:gridSpan w:val="3"/>
            <w:vMerge/>
            <w:tcBorders>
              <w:left w:val="single" w:sz="4" w:space="0" w:color="auto"/>
              <w:bottom w:val="single" w:sz="4" w:space="0" w:color="auto"/>
              <w:right w:val="single" w:sz="4" w:space="0" w:color="auto"/>
            </w:tcBorders>
            <w:vAlign w:val="center"/>
          </w:tcPr>
          <w:p w:rsidR="00BE3DAE" w:rsidRPr="00701DD0" w:rsidRDefault="00BE3DAE" w:rsidP="00DD5AD9">
            <w:pPr>
              <w:spacing w:line="320" w:lineRule="exact"/>
              <w:jc w:val="center"/>
              <w:rPr>
                <w:rFonts w:ascii="仿宋_GB2312" w:eastAsia="仿宋_GB2312" w:hAnsi="宋体" w:cs="宋体" w:hint="eastAsia"/>
                <w:color w:val="000000"/>
                <w:kern w:val="0"/>
                <w:sz w:val="24"/>
              </w:rPr>
            </w:pPr>
          </w:p>
        </w:tc>
        <w:tc>
          <w:tcPr>
            <w:tcW w:w="1275" w:type="dxa"/>
            <w:gridSpan w:val="2"/>
            <w:tcBorders>
              <w:top w:val="single" w:sz="4" w:space="0" w:color="auto"/>
              <w:left w:val="nil"/>
              <w:bottom w:val="single" w:sz="4" w:space="0" w:color="auto"/>
              <w:right w:val="single" w:sz="4" w:space="0" w:color="auto"/>
            </w:tcBorders>
            <w:vAlign w:val="center"/>
          </w:tcPr>
          <w:p w:rsidR="00BE3DAE" w:rsidRPr="00701DD0" w:rsidRDefault="00BE3DAE" w:rsidP="00DD5AD9">
            <w:pPr>
              <w:spacing w:line="32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第二志愿</w:t>
            </w:r>
          </w:p>
        </w:tc>
        <w:tc>
          <w:tcPr>
            <w:tcW w:w="1802" w:type="dxa"/>
            <w:tcBorders>
              <w:top w:val="single" w:sz="4" w:space="0" w:color="auto"/>
              <w:left w:val="nil"/>
              <w:bottom w:val="single" w:sz="4" w:space="0" w:color="auto"/>
              <w:right w:val="single" w:sz="4" w:space="0" w:color="auto"/>
            </w:tcBorders>
            <w:vAlign w:val="center"/>
          </w:tcPr>
          <w:p w:rsidR="00BE3DAE" w:rsidRPr="00701DD0" w:rsidRDefault="00BE3DAE" w:rsidP="00DD5AD9">
            <w:pPr>
              <w:spacing w:line="320" w:lineRule="exact"/>
              <w:jc w:val="center"/>
              <w:rPr>
                <w:rFonts w:ascii="仿宋_GB2312" w:eastAsia="仿宋_GB2312" w:hAnsi="宋体" w:cs="宋体" w:hint="eastAsia"/>
                <w:color w:val="000000"/>
                <w:kern w:val="0"/>
                <w:sz w:val="24"/>
              </w:rPr>
            </w:pPr>
          </w:p>
          <w:p w:rsidR="00BE3DAE" w:rsidRPr="00701DD0" w:rsidRDefault="00BE3DAE" w:rsidP="00DD5AD9">
            <w:pPr>
              <w:spacing w:line="320" w:lineRule="exact"/>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 xml:space="preserve">      </w:t>
            </w:r>
          </w:p>
          <w:p w:rsidR="00BE3DAE" w:rsidRPr="00701DD0" w:rsidRDefault="00BE3DAE" w:rsidP="00DD5AD9">
            <w:pPr>
              <w:spacing w:line="320" w:lineRule="exact"/>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 xml:space="preserve">      </w:t>
            </w:r>
          </w:p>
        </w:tc>
      </w:tr>
      <w:tr w:rsidR="00BE3DAE" w:rsidRPr="00701DD0">
        <w:trPr>
          <w:trHeight w:val="638"/>
          <w:jc w:val="center"/>
        </w:trPr>
        <w:tc>
          <w:tcPr>
            <w:tcW w:w="2288" w:type="dxa"/>
            <w:gridSpan w:val="2"/>
            <w:tcBorders>
              <w:top w:val="single" w:sz="4" w:space="0" w:color="auto"/>
              <w:left w:val="single" w:sz="4" w:space="0" w:color="auto"/>
              <w:bottom w:val="single" w:sz="4" w:space="0" w:color="auto"/>
              <w:right w:val="single" w:sz="4" w:space="0" w:color="auto"/>
            </w:tcBorders>
            <w:vAlign w:val="center"/>
          </w:tcPr>
          <w:p w:rsidR="00BE3DAE" w:rsidRPr="00701DD0" w:rsidRDefault="00BE3DAE" w:rsidP="00DD5AD9">
            <w:pPr>
              <w:widowControl/>
              <w:spacing w:line="36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家长签字确认</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BE3DAE" w:rsidRPr="00701DD0" w:rsidRDefault="00BE3DAE" w:rsidP="00DD5AD9">
            <w:pPr>
              <w:spacing w:line="360" w:lineRule="exact"/>
              <w:jc w:val="center"/>
              <w:rPr>
                <w:rFonts w:ascii="仿宋_GB2312" w:eastAsia="仿宋_GB2312" w:hAnsi="宋体" w:cs="宋体" w:hint="eastAsia"/>
                <w:color w:val="000000"/>
                <w:kern w:val="0"/>
                <w:sz w:val="24"/>
              </w:rPr>
            </w:pPr>
          </w:p>
          <w:p w:rsidR="00BE3DAE" w:rsidRPr="00701DD0" w:rsidRDefault="00BE3DAE" w:rsidP="00DD5AD9">
            <w:pPr>
              <w:spacing w:line="360" w:lineRule="exact"/>
              <w:jc w:val="center"/>
              <w:rPr>
                <w:rFonts w:ascii="仿宋_GB2312" w:eastAsia="仿宋_GB2312" w:hAnsi="宋体" w:cs="宋体" w:hint="eastAsia"/>
                <w:color w:val="000000"/>
                <w:kern w:val="0"/>
                <w:sz w:val="24"/>
              </w:rPr>
            </w:pPr>
          </w:p>
          <w:p w:rsidR="00BE3DAE" w:rsidRPr="00701DD0" w:rsidRDefault="00BE3DAE" w:rsidP="00DD5AD9">
            <w:pPr>
              <w:spacing w:line="360" w:lineRule="exact"/>
              <w:jc w:val="center"/>
              <w:rPr>
                <w:rFonts w:ascii="仿宋_GB2312" w:eastAsia="仿宋_GB2312" w:hAnsi="宋体" w:cs="宋体" w:hint="eastAsia"/>
                <w:color w:val="000000"/>
                <w:kern w:val="0"/>
                <w:sz w:val="24"/>
              </w:rPr>
            </w:pPr>
          </w:p>
        </w:tc>
        <w:tc>
          <w:tcPr>
            <w:tcW w:w="2201" w:type="dxa"/>
            <w:gridSpan w:val="2"/>
            <w:tcBorders>
              <w:top w:val="single" w:sz="4" w:space="0" w:color="auto"/>
              <w:left w:val="single" w:sz="4" w:space="0" w:color="auto"/>
              <w:bottom w:val="single" w:sz="4" w:space="0" w:color="auto"/>
              <w:right w:val="single" w:sz="4" w:space="0" w:color="auto"/>
            </w:tcBorders>
            <w:vAlign w:val="center"/>
          </w:tcPr>
          <w:p w:rsidR="00BE3DAE" w:rsidRPr="00701DD0" w:rsidRDefault="00BE3DAE" w:rsidP="00DD5AD9">
            <w:pPr>
              <w:spacing w:line="36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 xml:space="preserve">学生签名确认　</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BE3DAE" w:rsidRPr="00701DD0" w:rsidRDefault="00BE3DAE" w:rsidP="00DD5AD9">
            <w:pPr>
              <w:spacing w:line="360" w:lineRule="exact"/>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 xml:space="preserve">        </w:t>
            </w:r>
          </w:p>
        </w:tc>
      </w:tr>
    </w:tbl>
    <w:p w:rsidR="00F565B2" w:rsidRPr="00A27F8C" w:rsidRDefault="00BE3DAE" w:rsidP="00A27F8C">
      <w:pPr>
        <w:spacing w:line="360" w:lineRule="exact"/>
        <w:ind w:firstLineChars="200" w:firstLine="420"/>
        <w:rPr>
          <w:rFonts w:ascii="仿宋_GB2312" w:eastAsia="仿宋_GB2312" w:hint="eastAsia"/>
          <w:color w:val="000000"/>
          <w:szCs w:val="21"/>
        </w:rPr>
      </w:pPr>
      <w:r w:rsidRPr="00A27F8C">
        <w:rPr>
          <w:rFonts w:ascii="仿宋_GB2312" w:eastAsia="仿宋_GB2312" w:hAnsi="宋体" w:hint="eastAsia"/>
          <w:color w:val="000000"/>
          <w:szCs w:val="21"/>
        </w:rPr>
        <w:t>注：“报考类别”分别填写普通考生或音乐、美术、体育特长生；“特殊考生类别”填写相应类别或“否”；“报考志愿”填写相应志愿学校或“无”；报考市内职业中专学校的考生，直接填写学校名称；</w:t>
      </w:r>
      <w:r w:rsidR="003407A0" w:rsidRPr="00A27F8C">
        <w:rPr>
          <w:rFonts w:ascii="仿宋_GB2312" w:eastAsia="仿宋_GB2312" w:hint="eastAsia"/>
          <w:color w:val="000000"/>
          <w:szCs w:val="21"/>
        </w:rPr>
        <w:t>报考初中后高等职业（师范）教育院校、三年制普通中专学校的考生，于7月初在网上填报志愿（填报志愿具体时间安排和有关要求参照《东营市2017年初中后高等职业教育、高等师范教育及普通中等专业学校招生工作意见》）。</w:t>
      </w:r>
    </w:p>
    <w:p w:rsidR="00BE3DAE" w:rsidRPr="00701DD0" w:rsidRDefault="00BE3DAE">
      <w:pPr>
        <w:spacing w:line="340" w:lineRule="exact"/>
        <w:rPr>
          <w:rFonts w:ascii="黑体" w:eastAsia="黑体" w:hint="eastAsia"/>
          <w:color w:val="000000"/>
          <w:sz w:val="32"/>
          <w:szCs w:val="32"/>
        </w:rPr>
      </w:pPr>
      <w:r w:rsidRPr="00701DD0">
        <w:rPr>
          <w:rFonts w:ascii="黑体" w:eastAsia="黑体" w:hint="eastAsia"/>
          <w:color w:val="000000"/>
          <w:sz w:val="32"/>
          <w:szCs w:val="32"/>
        </w:rPr>
        <w:lastRenderedPageBreak/>
        <w:t>附件3</w:t>
      </w:r>
    </w:p>
    <w:p w:rsidR="00BE3DAE" w:rsidRPr="00C85699" w:rsidRDefault="00F85753" w:rsidP="00DD5AD9">
      <w:pPr>
        <w:widowControl/>
        <w:spacing w:line="600" w:lineRule="exact"/>
        <w:jc w:val="center"/>
        <w:rPr>
          <w:rFonts w:ascii="方正小标宋简体" w:eastAsia="方正小标宋简体" w:hAnsi="宋体" w:cs="宋体" w:hint="eastAsia"/>
          <w:bCs/>
          <w:color w:val="000000"/>
          <w:kern w:val="0"/>
          <w:sz w:val="36"/>
          <w:szCs w:val="36"/>
        </w:rPr>
      </w:pPr>
      <w:r w:rsidRPr="00C85699">
        <w:rPr>
          <w:rFonts w:ascii="方正小标宋简体" w:eastAsia="方正小标宋简体" w:hAnsi="宋体" w:cs="宋体" w:hint="eastAsia"/>
          <w:bCs/>
          <w:color w:val="000000"/>
          <w:kern w:val="0"/>
          <w:sz w:val="36"/>
          <w:szCs w:val="36"/>
        </w:rPr>
        <w:t>2017</w:t>
      </w:r>
      <w:r w:rsidR="00BE3DAE" w:rsidRPr="00C85699">
        <w:rPr>
          <w:rFonts w:ascii="方正小标宋简体" w:eastAsia="方正小标宋简体" w:hAnsi="宋体" w:cs="宋体" w:hint="eastAsia"/>
          <w:bCs/>
          <w:color w:val="000000"/>
          <w:kern w:val="0"/>
          <w:sz w:val="36"/>
          <w:szCs w:val="36"/>
        </w:rPr>
        <w:t>年东营市高中阶段学校招生回户籍所在地报考</w:t>
      </w:r>
    </w:p>
    <w:p w:rsidR="00BE3DAE" w:rsidRPr="00C85699" w:rsidRDefault="00BE3DAE" w:rsidP="00DD5AD9">
      <w:pPr>
        <w:widowControl/>
        <w:spacing w:line="600" w:lineRule="exact"/>
        <w:jc w:val="center"/>
        <w:rPr>
          <w:rFonts w:ascii="方正小标宋简体" w:eastAsia="方正小标宋简体" w:hAnsi="宋体" w:cs="宋体" w:hint="eastAsia"/>
          <w:bCs/>
          <w:color w:val="000000"/>
          <w:kern w:val="0"/>
          <w:sz w:val="36"/>
          <w:szCs w:val="36"/>
        </w:rPr>
      </w:pPr>
      <w:r w:rsidRPr="00C85699">
        <w:rPr>
          <w:rFonts w:ascii="方正小标宋简体" w:eastAsia="方正小标宋简体" w:hAnsi="宋体" w:cs="宋体" w:hint="eastAsia"/>
          <w:bCs/>
          <w:color w:val="000000"/>
          <w:kern w:val="0"/>
          <w:sz w:val="36"/>
          <w:szCs w:val="36"/>
        </w:rPr>
        <w:t>考生信息汇总表</w:t>
      </w:r>
    </w:p>
    <w:p w:rsidR="00BE3DAE" w:rsidRPr="00B57EDF" w:rsidRDefault="00BE3DAE" w:rsidP="00B57EDF">
      <w:pPr>
        <w:widowControl/>
        <w:spacing w:line="500" w:lineRule="exact"/>
        <w:jc w:val="left"/>
        <w:rPr>
          <w:rFonts w:ascii="楷体_GB2312" w:eastAsia="楷体_GB2312" w:hAnsi="宋体" w:cs="宋体" w:hint="eastAsia"/>
          <w:color w:val="000000"/>
          <w:kern w:val="0"/>
          <w:sz w:val="24"/>
        </w:rPr>
      </w:pPr>
      <w:r w:rsidRPr="00B57EDF">
        <w:rPr>
          <w:rFonts w:ascii="楷体_GB2312" w:eastAsia="楷体_GB2312" w:hAnsi="宋体" w:cs="宋体" w:hint="eastAsia"/>
          <w:color w:val="000000"/>
          <w:kern w:val="0"/>
          <w:sz w:val="24"/>
        </w:rPr>
        <w:t>县区（学校）：                                  年   月   日</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5"/>
        <w:gridCol w:w="1598"/>
        <w:gridCol w:w="2187"/>
        <w:gridCol w:w="1893"/>
        <w:gridCol w:w="1245"/>
        <w:gridCol w:w="1068"/>
        <w:gridCol w:w="1194"/>
      </w:tblGrid>
      <w:tr w:rsidR="00BE3DAE" w:rsidRPr="00701DD0">
        <w:trPr>
          <w:trHeight w:val="540"/>
          <w:jc w:val="center"/>
        </w:trPr>
        <w:tc>
          <w:tcPr>
            <w:tcW w:w="715" w:type="dxa"/>
          </w:tcPr>
          <w:p w:rsidR="00BE3DAE" w:rsidRPr="00701DD0" w:rsidRDefault="00BE3DAE">
            <w:pPr>
              <w:spacing w:before="240" w:line="340" w:lineRule="exact"/>
              <w:jc w:val="center"/>
              <w:rPr>
                <w:rFonts w:ascii="仿宋_GB2312" w:eastAsia="仿宋_GB2312" w:hAnsi="华文中宋" w:hint="eastAsia"/>
                <w:bCs/>
                <w:color w:val="000000"/>
                <w:kern w:val="0"/>
                <w:szCs w:val="21"/>
              </w:rPr>
            </w:pPr>
            <w:r w:rsidRPr="00701DD0">
              <w:rPr>
                <w:rFonts w:ascii="仿宋_GB2312" w:eastAsia="仿宋_GB2312" w:hAnsi="华文中宋" w:hint="eastAsia"/>
                <w:bCs/>
                <w:color w:val="000000"/>
                <w:kern w:val="0"/>
                <w:szCs w:val="21"/>
              </w:rPr>
              <w:t>序号</w:t>
            </w:r>
          </w:p>
        </w:tc>
        <w:tc>
          <w:tcPr>
            <w:tcW w:w="1598" w:type="dxa"/>
          </w:tcPr>
          <w:p w:rsidR="00BE3DAE" w:rsidRPr="00701DD0" w:rsidRDefault="00BE3DAE">
            <w:pPr>
              <w:spacing w:before="240" w:line="340" w:lineRule="exact"/>
              <w:jc w:val="center"/>
              <w:rPr>
                <w:rFonts w:ascii="仿宋_GB2312" w:eastAsia="仿宋_GB2312" w:hAnsi="华文中宋" w:hint="eastAsia"/>
                <w:bCs/>
                <w:color w:val="000000"/>
                <w:kern w:val="0"/>
                <w:szCs w:val="21"/>
              </w:rPr>
            </w:pPr>
            <w:r w:rsidRPr="00701DD0">
              <w:rPr>
                <w:rFonts w:ascii="仿宋_GB2312" w:eastAsia="仿宋_GB2312" w:hAnsi="华文中宋" w:hint="eastAsia"/>
                <w:bCs/>
                <w:color w:val="000000"/>
                <w:kern w:val="0"/>
                <w:szCs w:val="21"/>
              </w:rPr>
              <w:t>考生姓名</w:t>
            </w:r>
          </w:p>
        </w:tc>
        <w:tc>
          <w:tcPr>
            <w:tcW w:w="2187" w:type="dxa"/>
          </w:tcPr>
          <w:p w:rsidR="00BE3DAE" w:rsidRPr="00701DD0" w:rsidRDefault="00BE3DAE">
            <w:pPr>
              <w:spacing w:before="240" w:line="340" w:lineRule="exact"/>
              <w:jc w:val="center"/>
              <w:rPr>
                <w:rFonts w:ascii="仿宋_GB2312" w:eastAsia="仿宋_GB2312" w:hAnsi="华文中宋" w:hint="eastAsia"/>
                <w:bCs/>
                <w:color w:val="000000"/>
                <w:kern w:val="0"/>
                <w:szCs w:val="21"/>
              </w:rPr>
            </w:pPr>
            <w:r w:rsidRPr="00701DD0">
              <w:rPr>
                <w:rFonts w:ascii="仿宋_GB2312" w:eastAsia="仿宋_GB2312" w:hAnsi="华文中宋" w:hint="eastAsia"/>
                <w:bCs/>
                <w:color w:val="000000"/>
                <w:kern w:val="0"/>
                <w:szCs w:val="21"/>
              </w:rPr>
              <w:t>学籍号</w:t>
            </w:r>
          </w:p>
        </w:tc>
        <w:tc>
          <w:tcPr>
            <w:tcW w:w="1893" w:type="dxa"/>
          </w:tcPr>
          <w:p w:rsidR="00BE3DAE" w:rsidRPr="00701DD0" w:rsidRDefault="00BE3DAE">
            <w:pPr>
              <w:spacing w:before="240" w:line="340" w:lineRule="exact"/>
              <w:jc w:val="center"/>
              <w:rPr>
                <w:rFonts w:ascii="仿宋_GB2312" w:eastAsia="仿宋_GB2312" w:hAnsi="华文中宋" w:hint="eastAsia"/>
                <w:bCs/>
                <w:color w:val="000000"/>
                <w:kern w:val="0"/>
                <w:szCs w:val="21"/>
              </w:rPr>
            </w:pPr>
            <w:r w:rsidRPr="00701DD0">
              <w:rPr>
                <w:rFonts w:ascii="仿宋_GB2312" w:eastAsia="仿宋_GB2312" w:hAnsi="华文中宋" w:hint="eastAsia"/>
                <w:bCs/>
                <w:color w:val="000000"/>
                <w:kern w:val="0"/>
                <w:szCs w:val="21"/>
              </w:rPr>
              <w:t>身份证号</w:t>
            </w:r>
          </w:p>
        </w:tc>
        <w:tc>
          <w:tcPr>
            <w:tcW w:w="1245" w:type="dxa"/>
          </w:tcPr>
          <w:p w:rsidR="00BE3DAE" w:rsidRPr="00701DD0" w:rsidRDefault="00BE3DAE">
            <w:pPr>
              <w:spacing w:before="240" w:line="340" w:lineRule="exact"/>
              <w:jc w:val="center"/>
              <w:rPr>
                <w:rFonts w:ascii="仿宋_GB2312" w:eastAsia="仿宋_GB2312" w:hAnsi="华文中宋" w:hint="eastAsia"/>
                <w:bCs/>
                <w:color w:val="000000"/>
                <w:kern w:val="0"/>
                <w:szCs w:val="21"/>
              </w:rPr>
            </w:pPr>
            <w:r w:rsidRPr="00701DD0">
              <w:rPr>
                <w:rFonts w:ascii="仿宋_GB2312" w:eastAsia="仿宋_GB2312" w:hAnsi="华文中宋" w:hint="eastAsia"/>
                <w:bCs/>
                <w:color w:val="000000"/>
                <w:kern w:val="0"/>
                <w:szCs w:val="21"/>
              </w:rPr>
              <w:t>去向</w:t>
            </w:r>
          </w:p>
        </w:tc>
        <w:tc>
          <w:tcPr>
            <w:tcW w:w="1068" w:type="dxa"/>
            <w:vAlign w:val="center"/>
          </w:tcPr>
          <w:p w:rsidR="00BE3DAE" w:rsidRPr="00701DD0" w:rsidRDefault="00BE3DAE">
            <w:pPr>
              <w:spacing w:before="240" w:line="340" w:lineRule="exact"/>
              <w:jc w:val="center"/>
              <w:rPr>
                <w:rFonts w:ascii="仿宋_GB2312" w:eastAsia="仿宋_GB2312" w:hAnsi="华文中宋" w:hint="eastAsia"/>
                <w:bCs/>
                <w:color w:val="000000"/>
                <w:kern w:val="0"/>
                <w:szCs w:val="21"/>
              </w:rPr>
            </w:pPr>
            <w:r w:rsidRPr="00701DD0">
              <w:rPr>
                <w:rFonts w:ascii="仿宋_GB2312" w:eastAsia="仿宋_GB2312" w:hAnsi="华文中宋" w:hint="eastAsia"/>
                <w:bCs/>
                <w:color w:val="000000"/>
                <w:kern w:val="0"/>
                <w:szCs w:val="21"/>
              </w:rPr>
              <w:t>出具材料编号</w:t>
            </w:r>
          </w:p>
        </w:tc>
        <w:tc>
          <w:tcPr>
            <w:tcW w:w="1194" w:type="dxa"/>
            <w:vAlign w:val="center"/>
          </w:tcPr>
          <w:p w:rsidR="00BE3DAE" w:rsidRPr="00701DD0" w:rsidRDefault="00BE3DAE">
            <w:pPr>
              <w:widowControl/>
              <w:jc w:val="center"/>
              <w:rPr>
                <w:rFonts w:ascii="仿宋_GB2312" w:eastAsia="仿宋_GB2312" w:hAnsi="华文中宋" w:hint="eastAsia"/>
                <w:bCs/>
                <w:color w:val="000000"/>
                <w:kern w:val="0"/>
                <w:szCs w:val="21"/>
              </w:rPr>
            </w:pPr>
            <w:r w:rsidRPr="00701DD0">
              <w:rPr>
                <w:rFonts w:ascii="仿宋_GB2312" w:eastAsia="仿宋_GB2312" w:hAnsi="华文中宋" w:hint="eastAsia"/>
                <w:bCs/>
                <w:color w:val="000000"/>
                <w:kern w:val="0"/>
                <w:szCs w:val="21"/>
              </w:rPr>
              <w:t>家长签名</w:t>
            </w:r>
          </w:p>
        </w:tc>
      </w:tr>
      <w:tr w:rsidR="00BE3DAE" w:rsidRPr="00701DD0">
        <w:trPr>
          <w:trHeight w:val="55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28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1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4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7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27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0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1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6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24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3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22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24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3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40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16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46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6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59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2187"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93"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4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06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194"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bl>
    <w:p w:rsidR="00B57EDF" w:rsidRDefault="00B57EDF">
      <w:pPr>
        <w:spacing w:line="340" w:lineRule="exact"/>
        <w:rPr>
          <w:rFonts w:ascii="黑体" w:eastAsia="黑体" w:hint="eastAsia"/>
          <w:color w:val="000000"/>
          <w:sz w:val="32"/>
          <w:szCs w:val="32"/>
        </w:rPr>
      </w:pPr>
    </w:p>
    <w:p w:rsidR="00BE3DAE" w:rsidRPr="00701DD0" w:rsidRDefault="00BE3DAE">
      <w:pPr>
        <w:spacing w:line="340" w:lineRule="exact"/>
        <w:rPr>
          <w:rFonts w:ascii="黑体" w:eastAsia="黑体" w:hAnsi="宋体" w:hint="eastAsia"/>
          <w:color w:val="000000"/>
          <w:sz w:val="32"/>
          <w:szCs w:val="32"/>
        </w:rPr>
      </w:pPr>
      <w:r w:rsidRPr="00701DD0">
        <w:rPr>
          <w:rFonts w:ascii="黑体" w:eastAsia="黑体" w:hint="eastAsia"/>
          <w:color w:val="000000"/>
          <w:sz w:val="32"/>
          <w:szCs w:val="32"/>
        </w:rPr>
        <w:lastRenderedPageBreak/>
        <w:t>附件4</w:t>
      </w:r>
    </w:p>
    <w:p w:rsidR="00BE3DAE" w:rsidRPr="00701DD0" w:rsidRDefault="00BE3DAE" w:rsidP="00B57EDF">
      <w:pPr>
        <w:spacing w:line="200" w:lineRule="exact"/>
        <w:jc w:val="center"/>
        <w:rPr>
          <w:rFonts w:ascii="黑体" w:eastAsia="黑体" w:hAnsi="宋体" w:hint="eastAsia"/>
          <w:color w:val="000000"/>
          <w:sz w:val="36"/>
          <w:szCs w:val="36"/>
        </w:rPr>
      </w:pPr>
    </w:p>
    <w:p w:rsidR="00BE3DAE" w:rsidRPr="00DD5AD9" w:rsidRDefault="00F85753" w:rsidP="00DD5AD9">
      <w:pPr>
        <w:spacing w:line="700" w:lineRule="exact"/>
        <w:jc w:val="center"/>
        <w:rPr>
          <w:rFonts w:ascii="方正小标宋简体" w:eastAsia="方正小标宋简体" w:hAnsi="宋体" w:hint="eastAsia"/>
          <w:color w:val="000000"/>
          <w:sz w:val="36"/>
          <w:szCs w:val="36"/>
        </w:rPr>
      </w:pPr>
      <w:r w:rsidRPr="00DD5AD9">
        <w:rPr>
          <w:rFonts w:ascii="方正小标宋简体" w:eastAsia="方正小标宋简体" w:hAnsi="宋体" w:hint="eastAsia"/>
          <w:color w:val="000000"/>
          <w:sz w:val="36"/>
          <w:szCs w:val="36"/>
        </w:rPr>
        <w:t>2017</w:t>
      </w:r>
      <w:r w:rsidR="00BE3DAE" w:rsidRPr="00DD5AD9">
        <w:rPr>
          <w:rFonts w:ascii="方正小标宋简体" w:eastAsia="方正小标宋简体" w:hAnsi="宋体" w:hint="eastAsia"/>
          <w:color w:val="000000"/>
          <w:sz w:val="36"/>
          <w:szCs w:val="36"/>
        </w:rPr>
        <w:t>年东营市初中学业水平考试未报考学生信息汇总表</w:t>
      </w:r>
    </w:p>
    <w:p w:rsidR="00BE3DAE" w:rsidRPr="00B57EDF" w:rsidRDefault="00BE3DAE" w:rsidP="00B57EDF">
      <w:pPr>
        <w:widowControl/>
        <w:spacing w:line="500" w:lineRule="exact"/>
        <w:jc w:val="left"/>
        <w:rPr>
          <w:rFonts w:ascii="楷体_GB2312" w:eastAsia="楷体_GB2312" w:hAnsi="宋体" w:cs="宋体" w:hint="eastAsia"/>
          <w:color w:val="000000"/>
          <w:kern w:val="0"/>
          <w:sz w:val="24"/>
        </w:rPr>
      </w:pPr>
      <w:r w:rsidRPr="00B57EDF">
        <w:rPr>
          <w:rFonts w:ascii="楷体_GB2312" w:eastAsia="楷体_GB2312" w:hAnsi="宋体" w:cs="宋体" w:hint="eastAsia"/>
          <w:color w:val="000000"/>
          <w:kern w:val="0"/>
          <w:sz w:val="24"/>
        </w:rPr>
        <w:t>县区（学校）：                                  年   月   日</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5"/>
        <w:gridCol w:w="1265"/>
        <w:gridCol w:w="1800"/>
        <w:gridCol w:w="1980"/>
        <w:gridCol w:w="816"/>
        <w:gridCol w:w="1446"/>
        <w:gridCol w:w="1338"/>
      </w:tblGrid>
      <w:tr w:rsidR="00BE3DAE" w:rsidRPr="00701DD0">
        <w:trPr>
          <w:trHeight w:val="540"/>
          <w:jc w:val="center"/>
        </w:trPr>
        <w:tc>
          <w:tcPr>
            <w:tcW w:w="715" w:type="dxa"/>
            <w:vAlign w:val="center"/>
          </w:tcPr>
          <w:p w:rsidR="00BE3DAE" w:rsidRPr="00701DD0" w:rsidRDefault="00BE3DAE">
            <w:pPr>
              <w:spacing w:before="240" w:line="340" w:lineRule="exact"/>
              <w:jc w:val="center"/>
              <w:rPr>
                <w:rFonts w:ascii="仿宋_GB2312" w:eastAsia="仿宋_GB2312" w:hAnsi="华文中宋" w:hint="eastAsia"/>
                <w:bCs/>
                <w:color w:val="000000"/>
                <w:kern w:val="0"/>
                <w:szCs w:val="21"/>
              </w:rPr>
            </w:pPr>
            <w:r w:rsidRPr="00701DD0">
              <w:rPr>
                <w:rFonts w:ascii="仿宋_GB2312" w:eastAsia="仿宋_GB2312" w:hAnsi="华文中宋" w:hint="eastAsia"/>
                <w:bCs/>
                <w:color w:val="000000"/>
                <w:kern w:val="0"/>
                <w:szCs w:val="21"/>
              </w:rPr>
              <w:t>序号</w:t>
            </w:r>
          </w:p>
        </w:tc>
        <w:tc>
          <w:tcPr>
            <w:tcW w:w="1265" w:type="dxa"/>
            <w:vAlign w:val="center"/>
          </w:tcPr>
          <w:p w:rsidR="00BE3DAE" w:rsidRPr="00701DD0" w:rsidRDefault="00BE3DAE">
            <w:pPr>
              <w:spacing w:before="240" w:line="340" w:lineRule="exact"/>
              <w:jc w:val="center"/>
              <w:rPr>
                <w:rFonts w:ascii="仿宋_GB2312" w:eastAsia="仿宋_GB2312" w:hAnsi="华文中宋" w:hint="eastAsia"/>
                <w:bCs/>
                <w:color w:val="000000"/>
                <w:kern w:val="0"/>
                <w:szCs w:val="21"/>
              </w:rPr>
            </w:pPr>
            <w:r w:rsidRPr="00701DD0">
              <w:rPr>
                <w:rFonts w:ascii="仿宋_GB2312" w:eastAsia="仿宋_GB2312" w:hAnsi="华文中宋" w:hint="eastAsia"/>
                <w:bCs/>
                <w:color w:val="000000"/>
                <w:kern w:val="0"/>
                <w:szCs w:val="21"/>
              </w:rPr>
              <w:t>学生姓名</w:t>
            </w:r>
          </w:p>
        </w:tc>
        <w:tc>
          <w:tcPr>
            <w:tcW w:w="1800" w:type="dxa"/>
            <w:vAlign w:val="center"/>
          </w:tcPr>
          <w:p w:rsidR="00BE3DAE" w:rsidRPr="00701DD0" w:rsidRDefault="00BE3DAE">
            <w:pPr>
              <w:spacing w:before="240" w:line="340" w:lineRule="exact"/>
              <w:jc w:val="center"/>
              <w:rPr>
                <w:rFonts w:ascii="仿宋_GB2312" w:eastAsia="仿宋_GB2312" w:hAnsi="华文中宋" w:hint="eastAsia"/>
                <w:bCs/>
                <w:color w:val="000000"/>
                <w:kern w:val="0"/>
                <w:szCs w:val="21"/>
              </w:rPr>
            </w:pPr>
            <w:r w:rsidRPr="00701DD0">
              <w:rPr>
                <w:rFonts w:ascii="仿宋_GB2312" w:eastAsia="仿宋_GB2312" w:hAnsi="华文中宋" w:hint="eastAsia"/>
                <w:bCs/>
                <w:color w:val="000000"/>
                <w:kern w:val="0"/>
                <w:szCs w:val="21"/>
              </w:rPr>
              <w:t>学籍号</w:t>
            </w:r>
          </w:p>
        </w:tc>
        <w:tc>
          <w:tcPr>
            <w:tcW w:w="1980" w:type="dxa"/>
            <w:vAlign w:val="center"/>
          </w:tcPr>
          <w:p w:rsidR="00BE3DAE" w:rsidRPr="00701DD0" w:rsidRDefault="00BE3DAE">
            <w:pPr>
              <w:spacing w:before="240" w:line="340" w:lineRule="exact"/>
              <w:jc w:val="center"/>
              <w:rPr>
                <w:rFonts w:ascii="仿宋_GB2312" w:eastAsia="仿宋_GB2312" w:hAnsi="华文中宋" w:hint="eastAsia"/>
                <w:bCs/>
                <w:color w:val="000000"/>
                <w:kern w:val="0"/>
                <w:szCs w:val="21"/>
              </w:rPr>
            </w:pPr>
            <w:r w:rsidRPr="00701DD0">
              <w:rPr>
                <w:rFonts w:ascii="仿宋_GB2312" w:eastAsia="仿宋_GB2312" w:hAnsi="华文中宋" w:hint="eastAsia"/>
                <w:bCs/>
                <w:color w:val="000000"/>
                <w:kern w:val="0"/>
                <w:szCs w:val="21"/>
              </w:rPr>
              <w:t>身份证号</w:t>
            </w:r>
          </w:p>
        </w:tc>
        <w:tc>
          <w:tcPr>
            <w:tcW w:w="816" w:type="dxa"/>
            <w:vAlign w:val="center"/>
          </w:tcPr>
          <w:p w:rsidR="00BE3DAE" w:rsidRPr="00701DD0" w:rsidRDefault="00BE3DAE">
            <w:pPr>
              <w:spacing w:before="240" w:line="340" w:lineRule="exact"/>
              <w:jc w:val="center"/>
              <w:rPr>
                <w:rFonts w:ascii="仿宋_GB2312" w:eastAsia="仿宋_GB2312" w:hAnsi="华文中宋" w:hint="eastAsia"/>
                <w:bCs/>
                <w:color w:val="000000"/>
                <w:kern w:val="0"/>
                <w:szCs w:val="21"/>
              </w:rPr>
            </w:pPr>
            <w:r w:rsidRPr="00701DD0">
              <w:rPr>
                <w:rFonts w:ascii="仿宋_GB2312" w:eastAsia="仿宋_GB2312" w:hAnsi="华文中宋" w:hint="eastAsia"/>
                <w:bCs/>
                <w:color w:val="000000"/>
                <w:kern w:val="0"/>
                <w:szCs w:val="21"/>
              </w:rPr>
              <w:t>去向</w:t>
            </w:r>
          </w:p>
        </w:tc>
        <w:tc>
          <w:tcPr>
            <w:tcW w:w="1446" w:type="dxa"/>
            <w:vAlign w:val="center"/>
          </w:tcPr>
          <w:p w:rsidR="00BE3DAE" w:rsidRPr="00701DD0" w:rsidRDefault="00BE3DAE">
            <w:pPr>
              <w:spacing w:before="240" w:line="340" w:lineRule="exact"/>
              <w:jc w:val="center"/>
              <w:rPr>
                <w:rFonts w:ascii="仿宋_GB2312" w:eastAsia="仿宋_GB2312" w:hAnsi="华文中宋" w:hint="eastAsia"/>
                <w:bCs/>
                <w:color w:val="000000"/>
                <w:kern w:val="0"/>
                <w:szCs w:val="21"/>
              </w:rPr>
            </w:pPr>
            <w:r w:rsidRPr="00701DD0">
              <w:rPr>
                <w:rFonts w:ascii="仿宋_GB2312" w:eastAsia="仿宋_GB2312" w:hAnsi="华文中宋" w:hint="eastAsia"/>
                <w:bCs/>
                <w:color w:val="000000"/>
                <w:kern w:val="0"/>
                <w:szCs w:val="21"/>
              </w:rPr>
              <w:t>未报考原因</w:t>
            </w:r>
          </w:p>
        </w:tc>
        <w:tc>
          <w:tcPr>
            <w:tcW w:w="1338" w:type="dxa"/>
            <w:vAlign w:val="center"/>
          </w:tcPr>
          <w:p w:rsidR="00BE3DAE" w:rsidRPr="00701DD0" w:rsidRDefault="00BE3DAE">
            <w:pPr>
              <w:widowControl/>
              <w:jc w:val="center"/>
              <w:rPr>
                <w:rFonts w:ascii="仿宋_GB2312" w:eastAsia="仿宋_GB2312" w:hAnsi="华文中宋" w:hint="eastAsia"/>
                <w:bCs/>
                <w:color w:val="000000"/>
                <w:kern w:val="0"/>
                <w:szCs w:val="21"/>
              </w:rPr>
            </w:pPr>
          </w:p>
          <w:p w:rsidR="00BE3DAE" w:rsidRPr="00701DD0" w:rsidRDefault="00BE3DAE">
            <w:pPr>
              <w:widowControl/>
              <w:jc w:val="center"/>
              <w:rPr>
                <w:rFonts w:ascii="仿宋_GB2312" w:eastAsia="仿宋_GB2312" w:hAnsi="华文中宋" w:hint="eastAsia"/>
                <w:bCs/>
                <w:color w:val="000000"/>
                <w:kern w:val="0"/>
                <w:szCs w:val="21"/>
              </w:rPr>
            </w:pPr>
            <w:r w:rsidRPr="00701DD0">
              <w:rPr>
                <w:rFonts w:ascii="仿宋_GB2312" w:eastAsia="仿宋_GB2312" w:hAnsi="华文中宋" w:hint="eastAsia"/>
                <w:bCs/>
                <w:color w:val="000000"/>
                <w:kern w:val="0"/>
                <w:szCs w:val="21"/>
              </w:rPr>
              <w:t>校长签名</w:t>
            </w:r>
          </w:p>
        </w:tc>
      </w:tr>
      <w:tr w:rsidR="00BE3DAE" w:rsidRPr="00701DD0">
        <w:trPr>
          <w:trHeight w:val="55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28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1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4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7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27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0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1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6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24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3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22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24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3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40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16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465"/>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r w:rsidR="00BE3DAE" w:rsidRPr="00701DD0">
        <w:trPr>
          <w:trHeight w:val="360"/>
          <w:jc w:val="center"/>
        </w:trPr>
        <w:tc>
          <w:tcPr>
            <w:tcW w:w="71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265"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80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980"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81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446"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c>
          <w:tcPr>
            <w:tcW w:w="1338" w:type="dxa"/>
          </w:tcPr>
          <w:p w:rsidR="00BE3DAE" w:rsidRPr="00701DD0" w:rsidRDefault="00BE3DAE">
            <w:pPr>
              <w:spacing w:before="240" w:line="340" w:lineRule="exact"/>
              <w:jc w:val="center"/>
              <w:rPr>
                <w:rFonts w:ascii="方正小标宋简体" w:eastAsia="方正小标宋简体" w:hAnsi="华文中宋" w:hint="eastAsia"/>
                <w:bCs/>
                <w:color w:val="000000"/>
                <w:kern w:val="0"/>
                <w:sz w:val="36"/>
                <w:szCs w:val="36"/>
              </w:rPr>
            </w:pPr>
          </w:p>
        </w:tc>
      </w:tr>
    </w:tbl>
    <w:p w:rsidR="00BE3DAE" w:rsidRPr="00701DD0" w:rsidRDefault="00BE3DAE">
      <w:pPr>
        <w:spacing w:line="340" w:lineRule="exact"/>
        <w:rPr>
          <w:rFonts w:ascii="仿宋_GB2312" w:eastAsia="仿宋_GB2312" w:hAnsi="宋体" w:hint="eastAsia"/>
          <w:color w:val="000000"/>
          <w:sz w:val="32"/>
          <w:szCs w:val="32"/>
        </w:rPr>
      </w:pPr>
    </w:p>
    <w:p w:rsidR="00BE3DAE" w:rsidRPr="00701DD0" w:rsidRDefault="00BE3DAE">
      <w:pPr>
        <w:spacing w:line="340" w:lineRule="exact"/>
        <w:rPr>
          <w:rFonts w:ascii="仿宋_GB2312" w:eastAsia="仿宋_GB2312" w:hAnsi="宋体" w:hint="eastAsia"/>
          <w:color w:val="000000"/>
          <w:sz w:val="32"/>
          <w:szCs w:val="32"/>
        </w:rPr>
      </w:pPr>
    </w:p>
    <w:p w:rsidR="00BE3DAE" w:rsidRPr="00701DD0" w:rsidRDefault="00BE3DAE" w:rsidP="00DD5AD9">
      <w:pPr>
        <w:spacing w:line="600" w:lineRule="exact"/>
        <w:rPr>
          <w:rFonts w:ascii="黑体" w:eastAsia="黑体" w:hint="eastAsia"/>
          <w:color w:val="000000"/>
          <w:sz w:val="32"/>
          <w:szCs w:val="32"/>
        </w:rPr>
      </w:pPr>
      <w:r w:rsidRPr="00701DD0">
        <w:rPr>
          <w:rFonts w:ascii="黑体" w:eastAsia="黑体" w:hint="eastAsia"/>
          <w:color w:val="000000"/>
          <w:sz w:val="32"/>
          <w:szCs w:val="32"/>
        </w:rPr>
        <w:lastRenderedPageBreak/>
        <w:t>附件5</w:t>
      </w:r>
    </w:p>
    <w:p w:rsidR="00BE3DAE" w:rsidRDefault="00F85753" w:rsidP="00DD5AD9">
      <w:pPr>
        <w:spacing w:line="600" w:lineRule="exact"/>
        <w:jc w:val="center"/>
        <w:rPr>
          <w:rFonts w:ascii="方正小标宋简体" w:eastAsia="方正小标宋简体" w:hAnsi="华文中宋" w:cs="宋体" w:hint="eastAsia"/>
          <w:bCs/>
          <w:color w:val="000000"/>
          <w:kern w:val="0"/>
          <w:sz w:val="36"/>
          <w:szCs w:val="36"/>
        </w:rPr>
      </w:pPr>
      <w:r w:rsidRPr="00701DD0">
        <w:rPr>
          <w:rFonts w:ascii="方正小标宋简体" w:eastAsia="方正小标宋简体" w:hAnsi="华文中宋" w:hint="eastAsia"/>
          <w:bCs/>
          <w:color w:val="000000"/>
          <w:kern w:val="0"/>
          <w:sz w:val="36"/>
          <w:szCs w:val="36"/>
        </w:rPr>
        <w:t>2017</w:t>
      </w:r>
      <w:r w:rsidR="00BE3DAE" w:rsidRPr="00701DD0">
        <w:rPr>
          <w:rFonts w:ascii="方正小标宋简体" w:eastAsia="方正小标宋简体" w:hAnsi="华文中宋" w:cs="宋体" w:hint="eastAsia"/>
          <w:bCs/>
          <w:color w:val="000000"/>
          <w:kern w:val="0"/>
          <w:sz w:val="36"/>
          <w:szCs w:val="36"/>
        </w:rPr>
        <w:t>年东营市高中阶段学校招生特殊考生审批表</w:t>
      </w:r>
    </w:p>
    <w:p w:rsidR="00DD5AD9" w:rsidRPr="00701DD0" w:rsidRDefault="00DD5AD9" w:rsidP="00DD5AD9">
      <w:pPr>
        <w:spacing w:line="400" w:lineRule="exact"/>
        <w:jc w:val="center"/>
        <w:rPr>
          <w:rFonts w:ascii="方正小标宋简体" w:eastAsia="方正小标宋简体" w:hAnsi="华文中宋" w:cs="宋体" w:hint="eastAsia"/>
          <w:bCs/>
          <w:color w:val="000000"/>
          <w:kern w:val="0"/>
          <w:sz w:val="36"/>
          <w:szCs w:val="36"/>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5"/>
        <w:gridCol w:w="45"/>
        <w:gridCol w:w="1530"/>
        <w:gridCol w:w="2070"/>
        <w:gridCol w:w="1080"/>
        <w:gridCol w:w="1968"/>
      </w:tblGrid>
      <w:tr w:rsidR="00BE3DAE" w:rsidRPr="00701DD0">
        <w:trPr>
          <w:trHeight w:val="720"/>
          <w:jc w:val="center"/>
        </w:trPr>
        <w:tc>
          <w:tcPr>
            <w:tcW w:w="1575" w:type="dxa"/>
            <w:vAlign w:val="center"/>
          </w:tcPr>
          <w:p w:rsidR="00BE3DAE" w:rsidRPr="00701DD0" w:rsidRDefault="00BE3DAE" w:rsidP="00DD5AD9">
            <w:pPr>
              <w:spacing w:line="500" w:lineRule="exact"/>
              <w:jc w:val="center"/>
              <w:rPr>
                <w:rFonts w:ascii="仿宋_GB2312" w:eastAsia="仿宋_GB2312" w:hAnsi="宋体" w:hint="eastAsia"/>
                <w:bCs/>
                <w:color w:val="000000"/>
                <w:kern w:val="0"/>
                <w:sz w:val="24"/>
              </w:rPr>
            </w:pPr>
            <w:r w:rsidRPr="00701DD0">
              <w:rPr>
                <w:rFonts w:ascii="仿宋_GB2312" w:eastAsia="仿宋_GB2312" w:hAnsi="宋体" w:hint="eastAsia"/>
                <w:bCs/>
                <w:color w:val="000000"/>
                <w:kern w:val="0"/>
                <w:sz w:val="24"/>
              </w:rPr>
              <w:t>姓名</w:t>
            </w:r>
          </w:p>
        </w:tc>
        <w:tc>
          <w:tcPr>
            <w:tcW w:w="1575" w:type="dxa"/>
            <w:gridSpan w:val="2"/>
            <w:vAlign w:val="center"/>
          </w:tcPr>
          <w:p w:rsidR="00BE3DAE" w:rsidRPr="00701DD0" w:rsidRDefault="00BE3DAE" w:rsidP="00DD5AD9">
            <w:pPr>
              <w:spacing w:line="500" w:lineRule="exact"/>
              <w:jc w:val="center"/>
              <w:rPr>
                <w:rFonts w:ascii="仿宋_GB2312" w:eastAsia="仿宋_GB2312" w:hAnsi="宋体" w:hint="eastAsia"/>
                <w:bCs/>
                <w:color w:val="000000"/>
                <w:kern w:val="0"/>
                <w:sz w:val="24"/>
              </w:rPr>
            </w:pPr>
          </w:p>
        </w:tc>
        <w:tc>
          <w:tcPr>
            <w:tcW w:w="2070" w:type="dxa"/>
            <w:vAlign w:val="center"/>
          </w:tcPr>
          <w:p w:rsidR="00BE3DAE" w:rsidRPr="00701DD0" w:rsidRDefault="00BE3DAE" w:rsidP="00DD5AD9">
            <w:pPr>
              <w:spacing w:line="500" w:lineRule="exact"/>
              <w:jc w:val="center"/>
              <w:rPr>
                <w:rFonts w:ascii="仿宋_GB2312" w:eastAsia="仿宋_GB2312" w:hAnsi="宋体" w:hint="eastAsia"/>
                <w:bCs/>
                <w:color w:val="000000"/>
                <w:kern w:val="0"/>
                <w:sz w:val="24"/>
              </w:rPr>
            </w:pPr>
            <w:r w:rsidRPr="00701DD0">
              <w:rPr>
                <w:rFonts w:ascii="仿宋_GB2312" w:eastAsia="仿宋_GB2312" w:hAnsi="宋体" w:hint="eastAsia"/>
                <w:bCs/>
                <w:color w:val="000000"/>
                <w:kern w:val="0"/>
                <w:sz w:val="24"/>
              </w:rPr>
              <w:t>性别</w:t>
            </w:r>
          </w:p>
        </w:tc>
        <w:tc>
          <w:tcPr>
            <w:tcW w:w="1080" w:type="dxa"/>
            <w:vAlign w:val="center"/>
          </w:tcPr>
          <w:p w:rsidR="00BE3DAE" w:rsidRPr="00701DD0" w:rsidRDefault="00BE3DAE" w:rsidP="00DD5AD9">
            <w:pPr>
              <w:spacing w:line="500" w:lineRule="exact"/>
              <w:jc w:val="center"/>
              <w:rPr>
                <w:rFonts w:ascii="仿宋_GB2312" w:eastAsia="仿宋_GB2312" w:hAnsi="宋体" w:hint="eastAsia"/>
                <w:bCs/>
                <w:color w:val="000000"/>
                <w:kern w:val="0"/>
                <w:sz w:val="24"/>
              </w:rPr>
            </w:pPr>
          </w:p>
        </w:tc>
        <w:tc>
          <w:tcPr>
            <w:tcW w:w="1968" w:type="dxa"/>
            <w:vMerge w:val="restart"/>
            <w:vAlign w:val="center"/>
          </w:tcPr>
          <w:p w:rsidR="00BE3DAE" w:rsidRPr="00701DD0" w:rsidRDefault="00BE3DAE" w:rsidP="00DD5AD9">
            <w:pPr>
              <w:spacing w:line="500" w:lineRule="exact"/>
              <w:jc w:val="center"/>
              <w:rPr>
                <w:rFonts w:ascii="仿宋_GB2312" w:eastAsia="仿宋_GB2312" w:hAnsi="宋体" w:hint="eastAsia"/>
                <w:bCs/>
                <w:color w:val="000000"/>
                <w:kern w:val="0"/>
                <w:sz w:val="24"/>
              </w:rPr>
            </w:pPr>
            <w:r w:rsidRPr="00701DD0">
              <w:rPr>
                <w:rFonts w:ascii="仿宋_GB2312" w:eastAsia="仿宋_GB2312" w:hAnsi="宋体" w:hint="eastAsia"/>
                <w:bCs/>
                <w:color w:val="000000"/>
                <w:kern w:val="0"/>
                <w:sz w:val="24"/>
              </w:rPr>
              <w:t>照片</w:t>
            </w:r>
          </w:p>
        </w:tc>
      </w:tr>
      <w:tr w:rsidR="00BE3DAE" w:rsidRPr="00701DD0">
        <w:trPr>
          <w:trHeight w:val="720"/>
          <w:jc w:val="center"/>
        </w:trPr>
        <w:tc>
          <w:tcPr>
            <w:tcW w:w="1575" w:type="dxa"/>
            <w:vAlign w:val="center"/>
          </w:tcPr>
          <w:p w:rsidR="00BE3DAE" w:rsidRPr="00701DD0" w:rsidRDefault="00BE3DAE" w:rsidP="00DD5AD9">
            <w:pPr>
              <w:spacing w:line="500" w:lineRule="exact"/>
              <w:jc w:val="center"/>
              <w:rPr>
                <w:rFonts w:ascii="仿宋_GB2312" w:eastAsia="仿宋_GB2312" w:hAnsi="宋体" w:hint="eastAsia"/>
                <w:bCs/>
                <w:color w:val="000000"/>
                <w:kern w:val="0"/>
                <w:sz w:val="24"/>
              </w:rPr>
            </w:pPr>
            <w:r w:rsidRPr="00701DD0">
              <w:rPr>
                <w:rFonts w:ascii="仿宋_GB2312" w:eastAsia="仿宋_GB2312" w:hAnsi="宋体" w:hint="eastAsia"/>
                <w:bCs/>
                <w:color w:val="000000"/>
                <w:kern w:val="0"/>
                <w:sz w:val="24"/>
              </w:rPr>
              <w:t>毕业学校</w:t>
            </w:r>
          </w:p>
        </w:tc>
        <w:tc>
          <w:tcPr>
            <w:tcW w:w="1575" w:type="dxa"/>
            <w:gridSpan w:val="2"/>
            <w:vAlign w:val="center"/>
          </w:tcPr>
          <w:p w:rsidR="00BE3DAE" w:rsidRPr="00701DD0" w:rsidRDefault="00BE3DAE" w:rsidP="00DD5AD9">
            <w:pPr>
              <w:spacing w:line="500" w:lineRule="exact"/>
              <w:rPr>
                <w:rFonts w:ascii="仿宋_GB2312" w:eastAsia="仿宋_GB2312" w:hAnsi="宋体" w:hint="eastAsia"/>
                <w:bCs/>
                <w:color w:val="000000"/>
                <w:kern w:val="0"/>
                <w:sz w:val="24"/>
              </w:rPr>
            </w:pPr>
          </w:p>
        </w:tc>
        <w:tc>
          <w:tcPr>
            <w:tcW w:w="2070" w:type="dxa"/>
            <w:vAlign w:val="center"/>
          </w:tcPr>
          <w:p w:rsidR="00BE3DAE" w:rsidRPr="00701DD0" w:rsidRDefault="00BE3DAE" w:rsidP="00DD5AD9">
            <w:pPr>
              <w:spacing w:line="500" w:lineRule="exact"/>
              <w:jc w:val="center"/>
              <w:rPr>
                <w:rFonts w:ascii="仿宋_GB2312" w:eastAsia="仿宋_GB2312" w:hAnsi="宋体" w:hint="eastAsia"/>
                <w:bCs/>
                <w:color w:val="000000"/>
                <w:kern w:val="0"/>
                <w:sz w:val="24"/>
              </w:rPr>
            </w:pPr>
            <w:r w:rsidRPr="00701DD0">
              <w:rPr>
                <w:rFonts w:ascii="仿宋_GB2312" w:eastAsia="仿宋_GB2312" w:hAnsi="宋体" w:hint="eastAsia"/>
                <w:bCs/>
                <w:color w:val="000000"/>
                <w:kern w:val="0"/>
                <w:sz w:val="24"/>
              </w:rPr>
              <w:t>特殊考生类别</w:t>
            </w:r>
          </w:p>
        </w:tc>
        <w:tc>
          <w:tcPr>
            <w:tcW w:w="1080" w:type="dxa"/>
            <w:vAlign w:val="center"/>
          </w:tcPr>
          <w:p w:rsidR="00BE3DAE" w:rsidRPr="00701DD0" w:rsidRDefault="00BE3DAE" w:rsidP="00DD5AD9">
            <w:pPr>
              <w:spacing w:line="500" w:lineRule="exact"/>
              <w:jc w:val="center"/>
              <w:rPr>
                <w:rFonts w:ascii="仿宋_GB2312" w:eastAsia="仿宋_GB2312" w:hAnsi="宋体" w:hint="eastAsia"/>
                <w:bCs/>
                <w:color w:val="000000"/>
                <w:kern w:val="0"/>
                <w:sz w:val="24"/>
              </w:rPr>
            </w:pPr>
          </w:p>
        </w:tc>
        <w:tc>
          <w:tcPr>
            <w:tcW w:w="1968" w:type="dxa"/>
            <w:vMerge/>
          </w:tcPr>
          <w:p w:rsidR="00BE3DAE" w:rsidRPr="00701DD0" w:rsidRDefault="00BE3DAE">
            <w:pPr>
              <w:spacing w:before="240" w:line="340" w:lineRule="exact"/>
              <w:jc w:val="center"/>
              <w:rPr>
                <w:rFonts w:ascii="仿宋_GB2312" w:eastAsia="仿宋_GB2312" w:hAnsi="宋体" w:hint="eastAsia"/>
                <w:bCs/>
                <w:color w:val="000000"/>
                <w:kern w:val="0"/>
                <w:sz w:val="24"/>
              </w:rPr>
            </w:pPr>
          </w:p>
        </w:tc>
      </w:tr>
      <w:tr w:rsidR="00BE3DAE" w:rsidRPr="00701DD0">
        <w:trPr>
          <w:trHeight w:val="720"/>
          <w:jc w:val="center"/>
        </w:trPr>
        <w:tc>
          <w:tcPr>
            <w:tcW w:w="1575" w:type="dxa"/>
            <w:vAlign w:val="center"/>
          </w:tcPr>
          <w:p w:rsidR="00BE3DAE" w:rsidRPr="00701DD0" w:rsidRDefault="00BE3DAE" w:rsidP="00DD5AD9">
            <w:pPr>
              <w:spacing w:line="500" w:lineRule="exact"/>
              <w:jc w:val="center"/>
              <w:rPr>
                <w:rFonts w:ascii="仿宋_GB2312" w:eastAsia="仿宋_GB2312" w:hAnsi="宋体" w:hint="eastAsia"/>
                <w:bCs/>
                <w:color w:val="000000"/>
                <w:kern w:val="0"/>
                <w:sz w:val="24"/>
              </w:rPr>
            </w:pPr>
            <w:r w:rsidRPr="00701DD0">
              <w:rPr>
                <w:rFonts w:ascii="仿宋_GB2312" w:eastAsia="仿宋_GB2312" w:hAnsi="宋体" w:hint="eastAsia"/>
                <w:bCs/>
                <w:color w:val="000000"/>
                <w:kern w:val="0"/>
                <w:sz w:val="24"/>
              </w:rPr>
              <w:t>学籍号</w:t>
            </w:r>
          </w:p>
        </w:tc>
        <w:tc>
          <w:tcPr>
            <w:tcW w:w="4725" w:type="dxa"/>
            <w:gridSpan w:val="4"/>
            <w:vAlign w:val="center"/>
          </w:tcPr>
          <w:p w:rsidR="00BE3DAE" w:rsidRPr="00701DD0" w:rsidRDefault="00BE3DAE" w:rsidP="00DD5AD9">
            <w:pPr>
              <w:spacing w:line="500" w:lineRule="exact"/>
              <w:jc w:val="center"/>
              <w:rPr>
                <w:rFonts w:ascii="仿宋_GB2312" w:eastAsia="仿宋_GB2312" w:hAnsi="宋体" w:hint="eastAsia"/>
                <w:bCs/>
                <w:color w:val="000000"/>
                <w:kern w:val="0"/>
                <w:sz w:val="24"/>
              </w:rPr>
            </w:pPr>
          </w:p>
        </w:tc>
        <w:tc>
          <w:tcPr>
            <w:tcW w:w="1968" w:type="dxa"/>
            <w:vMerge/>
          </w:tcPr>
          <w:p w:rsidR="00BE3DAE" w:rsidRPr="00701DD0" w:rsidRDefault="00BE3DAE">
            <w:pPr>
              <w:spacing w:before="240" w:line="340" w:lineRule="exact"/>
              <w:rPr>
                <w:rFonts w:ascii="仿宋_GB2312" w:eastAsia="仿宋_GB2312" w:hAnsi="宋体" w:hint="eastAsia"/>
                <w:bCs/>
                <w:color w:val="000000"/>
                <w:kern w:val="0"/>
                <w:sz w:val="24"/>
              </w:rPr>
            </w:pPr>
          </w:p>
        </w:tc>
      </w:tr>
      <w:tr w:rsidR="00BE3DAE" w:rsidRPr="00701DD0">
        <w:trPr>
          <w:trHeight w:val="1905"/>
          <w:jc w:val="center"/>
        </w:trPr>
        <w:tc>
          <w:tcPr>
            <w:tcW w:w="8268" w:type="dxa"/>
            <w:gridSpan w:val="6"/>
          </w:tcPr>
          <w:p w:rsidR="00BE3DAE" w:rsidRPr="00701DD0" w:rsidRDefault="00BE3DAE">
            <w:pPr>
              <w:spacing w:before="240" w:line="340" w:lineRule="exact"/>
              <w:jc w:val="center"/>
              <w:rPr>
                <w:rFonts w:ascii="仿宋_GB2312" w:eastAsia="仿宋_GB2312" w:hAnsi="宋体" w:hint="eastAsia"/>
                <w:bCs/>
                <w:color w:val="000000"/>
                <w:kern w:val="0"/>
                <w:sz w:val="24"/>
              </w:rPr>
            </w:pPr>
            <w:r w:rsidRPr="00701DD0">
              <w:rPr>
                <w:rFonts w:ascii="仿宋_GB2312" w:eastAsia="仿宋_GB2312" w:hAnsi="宋体" w:hint="eastAsia"/>
                <w:bCs/>
                <w:color w:val="000000"/>
                <w:kern w:val="0"/>
                <w:sz w:val="24"/>
              </w:rPr>
              <w:t>证件复印件粘贴处：</w:t>
            </w:r>
          </w:p>
          <w:p w:rsidR="00BE3DAE" w:rsidRPr="00701DD0" w:rsidRDefault="00BE3DAE">
            <w:pPr>
              <w:spacing w:before="240" w:line="340" w:lineRule="exact"/>
              <w:jc w:val="center"/>
              <w:rPr>
                <w:rFonts w:ascii="仿宋_GB2312" w:eastAsia="仿宋_GB2312" w:hAnsi="宋体" w:hint="eastAsia"/>
                <w:bCs/>
                <w:color w:val="000000"/>
                <w:kern w:val="0"/>
                <w:sz w:val="24"/>
              </w:rPr>
            </w:pPr>
          </w:p>
          <w:p w:rsidR="00BE3DAE" w:rsidRPr="00701DD0" w:rsidRDefault="00BE3DAE">
            <w:pPr>
              <w:spacing w:before="240" w:line="340" w:lineRule="exact"/>
              <w:jc w:val="center"/>
              <w:rPr>
                <w:rFonts w:ascii="仿宋_GB2312" w:eastAsia="仿宋_GB2312" w:hAnsi="宋体" w:hint="eastAsia"/>
                <w:bCs/>
                <w:color w:val="000000"/>
                <w:kern w:val="0"/>
                <w:sz w:val="24"/>
              </w:rPr>
            </w:pPr>
          </w:p>
          <w:p w:rsidR="00BE3DAE" w:rsidRPr="00701DD0" w:rsidRDefault="00BE3DAE">
            <w:pPr>
              <w:spacing w:before="240" w:line="340" w:lineRule="exact"/>
              <w:rPr>
                <w:rFonts w:ascii="仿宋_GB2312" w:eastAsia="仿宋_GB2312" w:hAnsi="宋体" w:hint="eastAsia"/>
                <w:bCs/>
                <w:color w:val="000000"/>
                <w:kern w:val="0"/>
                <w:sz w:val="24"/>
              </w:rPr>
            </w:pPr>
          </w:p>
          <w:p w:rsidR="00BE3DAE" w:rsidRPr="00701DD0" w:rsidRDefault="00BE3DAE">
            <w:pPr>
              <w:spacing w:before="240" w:line="340" w:lineRule="exact"/>
              <w:jc w:val="center"/>
              <w:rPr>
                <w:rFonts w:ascii="仿宋_GB2312" w:eastAsia="仿宋_GB2312" w:hAnsi="宋体" w:hint="eastAsia"/>
                <w:bCs/>
                <w:color w:val="000000"/>
                <w:kern w:val="0"/>
                <w:sz w:val="24"/>
              </w:rPr>
            </w:pPr>
          </w:p>
        </w:tc>
      </w:tr>
      <w:tr w:rsidR="00BE3DAE" w:rsidRPr="00701DD0">
        <w:trPr>
          <w:trHeight w:val="1691"/>
          <w:jc w:val="center"/>
        </w:trPr>
        <w:tc>
          <w:tcPr>
            <w:tcW w:w="1620" w:type="dxa"/>
            <w:gridSpan w:val="2"/>
            <w:vAlign w:val="center"/>
          </w:tcPr>
          <w:p w:rsidR="00BE3DAE" w:rsidRPr="00701DD0" w:rsidRDefault="00BE3DAE">
            <w:pPr>
              <w:spacing w:before="240" w:line="240" w:lineRule="exact"/>
              <w:jc w:val="center"/>
              <w:rPr>
                <w:rFonts w:ascii="仿宋_GB2312" w:eastAsia="仿宋_GB2312" w:hint="eastAsia"/>
                <w:color w:val="000000"/>
                <w:sz w:val="24"/>
              </w:rPr>
            </w:pPr>
            <w:r w:rsidRPr="00701DD0">
              <w:rPr>
                <w:rFonts w:ascii="仿宋_GB2312" w:eastAsia="仿宋_GB2312" w:hAnsi="宋体" w:hint="eastAsia"/>
                <w:bCs/>
                <w:color w:val="000000"/>
                <w:kern w:val="0"/>
                <w:sz w:val="24"/>
              </w:rPr>
              <w:t>毕业学</w:t>
            </w:r>
            <w:r w:rsidRPr="00701DD0">
              <w:rPr>
                <w:rFonts w:ascii="仿宋_GB2312" w:eastAsia="仿宋_GB2312" w:hint="eastAsia"/>
                <w:color w:val="000000"/>
                <w:sz w:val="24"/>
              </w:rPr>
              <w:t>校</w:t>
            </w:r>
          </w:p>
          <w:p w:rsidR="00BE3DAE" w:rsidRPr="00701DD0" w:rsidRDefault="00BE3DAE">
            <w:pPr>
              <w:spacing w:before="240" w:line="240" w:lineRule="exact"/>
              <w:jc w:val="center"/>
              <w:rPr>
                <w:rFonts w:ascii="仿宋_GB2312" w:eastAsia="仿宋_GB2312" w:hAnsi="宋体" w:hint="eastAsia"/>
                <w:bCs/>
                <w:color w:val="000000"/>
                <w:kern w:val="0"/>
                <w:sz w:val="24"/>
              </w:rPr>
            </w:pPr>
            <w:r w:rsidRPr="00701DD0">
              <w:rPr>
                <w:rFonts w:ascii="仿宋_GB2312" w:eastAsia="仿宋_GB2312" w:hAnsi="宋体" w:hint="eastAsia"/>
                <w:bCs/>
                <w:color w:val="000000"/>
                <w:kern w:val="0"/>
                <w:sz w:val="24"/>
              </w:rPr>
              <w:t>意见</w:t>
            </w:r>
          </w:p>
        </w:tc>
        <w:tc>
          <w:tcPr>
            <w:tcW w:w="6648" w:type="dxa"/>
            <w:gridSpan w:val="4"/>
          </w:tcPr>
          <w:p w:rsidR="00BE3DAE" w:rsidRPr="00701DD0" w:rsidRDefault="00BE3DAE">
            <w:pPr>
              <w:spacing w:before="240" w:line="340" w:lineRule="exact"/>
              <w:jc w:val="center"/>
              <w:rPr>
                <w:rFonts w:ascii="仿宋_GB2312" w:eastAsia="仿宋_GB2312" w:hAnsi="宋体" w:hint="eastAsia"/>
                <w:bCs/>
                <w:color w:val="000000"/>
                <w:kern w:val="0"/>
                <w:sz w:val="24"/>
              </w:rPr>
            </w:pPr>
          </w:p>
          <w:p w:rsidR="00BE3DAE" w:rsidRPr="00701DD0" w:rsidRDefault="00BE3DAE">
            <w:pPr>
              <w:spacing w:before="240" w:line="340" w:lineRule="exact"/>
              <w:jc w:val="center"/>
              <w:rPr>
                <w:rFonts w:ascii="仿宋_GB2312" w:eastAsia="仿宋_GB2312" w:hAnsi="宋体" w:hint="eastAsia"/>
                <w:bCs/>
                <w:color w:val="000000"/>
                <w:kern w:val="0"/>
                <w:sz w:val="24"/>
              </w:rPr>
            </w:pPr>
            <w:r w:rsidRPr="00701DD0">
              <w:rPr>
                <w:rFonts w:ascii="仿宋_GB2312" w:eastAsia="仿宋_GB2312" w:hAnsi="宋体" w:hint="eastAsia"/>
                <w:bCs/>
                <w:color w:val="000000"/>
                <w:kern w:val="0"/>
                <w:sz w:val="24"/>
              </w:rPr>
              <w:t xml:space="preserve">          （章）</w:t>
            </w:r>
          </w:p>
          <w:p w:rsidR="00BE3DAE" w:rsidRPr="00701DD0" w:rsidRDefault="00BE3DAE">
            <w:pPr>
              <w:spacing w:before="240" w:line="340" w:lineRule="exact"/>
              <w:jc w:val="center"/>
              <w:rPr>
                <w:rFonts w:ascii="仿宋_GB2312" w:eastAsia="仿宋_GB2312" w:hAnsi="宋体" w:hint="eastAsia"/>
                <w:bCs/>
                <w:color w:val="000000"/>
                <w:kern w:val="0"/>
                <w:sz w:val="24"/>
              </w:rPr>
            </w:pPr>
            <w:r w:rsidRPr="00701DD0">
              <w:rPr>
                <w:rFonts w:ascii="仿宋_GB2312" w:eastAsia="仿宋_GB2312" w:hAnsi="宋体" w:hint="eastAsia"/>
                <w:bCs/>
                <w:color w:val="000000"/>
                <w:kern w:val="0"/>
                <w:sz w:val="24"/>
              </w:rPr>
              <w:t xml:space="preserve">          年     月     日</w:t>
            </w:r>
          </w:p>
        </w:tc>
      </w:tr>
      <w:tr w:rsidR="00BE3DAE" w:rsidRPr="00701DD0">
        <w:trPr>
          <w:trHeight w:val="1725"/>
          <w:jc w:val="center"/>
        </w:trPr>
        <w:tc>
          <w:tcPr>
            <w:tcW w:w="1620" w:type="dxa"/>
            <w:gridSpan w:val="2"/>
            <w:vAlign w:val="center"/>
          </w:tcPr>
          <w:p w:rsidR="00BE3DAE" w:rsidRPr="00701DD0" w:rsidRDefault="00BE3DAE">
            <w:pPr>
              <w:spacing w:before="240" w:line="240" w:lineRule="exact"/>
              <w:jc w:val="center"/>
              <w:rPr>
                <w:rFonts w:ascii="仿宋_GB2312" w:eastAsia="仿宋_GB2312" w:hAnsi="宋体" w:hint="eastAsia"/>
                <w:bCs/>
                <w:color w:val="000000"/>
                <w:kern w:val="0"/>
                <w:sz w:val="24"/>
              </w:rPr>
            </w:pPr>
            <w:r w:rsidRPr="00701DD0">
              <w:rPr>
                <w:rFonts w:ascii="仿宋_GB2312" w:eastAsia="仿宋_GB2312" w:hAnsi="宋体" w:hint="eastAsia"/>
                <w:bCs/>
                <w:color w:val="000000"/>
                <w:kern w:val="0"/>
                <w:sz w:val="24"/>
              </w:rPr>
              <w:t>主管教育</w:t>
            </w:r>
          </w:p>
          <w:p w:rsidR="00BE3DAE" w:rsidRPr="00701DD0" w:rsidRDefault="00BE3DAE">
            <w:pPr>
              <w:spacing w:before="240" w:line="240" w:lineRule="exact"/>
              <w:jc w:val="center"/>
              <w:rPr>
                <w:rFonts w:ascii="仿宋_GB2312" w:eastAsia="仿宋_GB2312" w:hAnsi="宋体" w:hint="eastAsia"/>
                <w:bCs/>
                <w:color w:val="000000"/>
                <w:kern w:val="0"/>
                <w:sz w:val="24"/>
              </w:rPr>
            </w:pPr>
            <w:r w:rsidRPr="00701DD0">
              <w:rPr>
                <w:rFonts w:ascii="仿宋_GB2312" w:eastAsia="仿宋_GB2312" w:hAnsi="宋体" w:hint="eastAsia"/>
                <w:bCs/>
                <w:color w:val="000000"/>
                <w:kern w:val="0"/>
                <w:sz w:val="24"/>
              </w:rPr>
              <w:t>部门意见</w:t>
            </w:r>
          </w:p>
        </w:tc>
        <w:tc>
          <w:tcPr>
            <w:tcW w:w="6648" w:type="dxa"/>
            <w:gridSpan w:val="4"/>
          </w:tcPr>
          <w:p w:rsidR="00BE3DAE" w:rsidRPr="00701DD0" w:rsidRDefault="00BE3DAE">
            <w:pPr>
              <w:spacing w:before="240" w:line="340" w:lineRule="exact"/>
              <w:jc w:val="center"/>
              <w:rPr>
                <w:rFonts w:ascii="仿宋_GB2312" w:eastAsia="仿宋_GB2312" w:hAnsi="宋体" w:hint="eastAsia"/>
                <w:bCs/>
                <w:color w:val="000000"/>
                <w:kern w:val="0"/>
                <w:sz w:val="24"/>
              </w:rPr>
            </w:pPr>
          </w:p>
          <w:p w:rsidR="00BE3DAE" w:rsidRPr="00701DD0" w:rsidRDefault="00BE3DAE">
            <w:pPr>
              <w:spacing w:before="240" w:line="340" w:lineRule="exact"/>
              <w:jc w:val="center"/>
              <w:rPr>
                <w:rFonts w:ascii="仿宋_GB2312" w:eastAsia="仿宋_GB2312" w:hAnsi="宋体" w:hint="eastAsia"/>
                <w:bCs/>
                <w:color w:val="000000"/>
                <w:kern w:val="0"/>
                <w:sz w:val="24"/>
              </w:rPr>
            </w:pPr>
            <w:r w:rsidRPr="00701DD0">
              <w:rPr>
                <w:rFonts w:ascii="仿宋_GB2312" w:eastAsia="仿宋_GB2312" w:hAnsi="宋体" w:hint="eastAsia"/>
                <w:bCs/>
                <w:color w:val="000000"/>
                <w:kern w:val="0"/>
                <w:sz w:val="24"/>
              </w:rPr>
              <w:t xml:space="preserve">          （章）</w:t>
            </w:r>
          </w:p>
          <w:p w:rsidR="00BE3DAE" w:rsidRPr="00701DD0" w:rsidRDefault="00BE3DAE">
            <w:pPr>
              <w:spacing w:before="240" w:line="340" w:lineRule="exact"/>
              <w:jc w:val="center"/>
              <w:rPr>
                <w:rFonts w:ascii="仿宋_GB2312" w:eastAsia="仿宋_GB2312" w:hAnsi="宋体" w:hint="eastAsia"/>
                <w:bCs/>
                <w:color w:val="000000"/>
                <w:kern w:val="0"/>
                <w:sz w:val="24"/>
              </w:rPr>
            </w:pPr>
            <w:r w:rsidRPr="00701DD0">
              <w:rPr>
                <w:rFonts w:ascii="仿宋_GB2312" w:eastAsia="仿宋_GB2312" w:hAnsi="宋体" w:hint="eastAsia"/>
                <w:bCs/>
                <w:color w:val="000000"/>
                <w:kern w:val="0"/>
                <w:sz w:val="24"/>
              </w:rPr>
              <w:t xml:space="preserve">          年     月     日</w:t>
            </w:r>
          </w:p>
        </w:tc>
      </w:tr>
    </w:tbl>
    <w:p w:rsidR="00BE3DAE" w:rsidRPr="00701DD0" w:rsidRDefault="00BE3DAE" w:rsidP="002723CD">
      <w:pPr>
        <w:spacing w:line="280" w:lineRule="exact"/>
        <w:ind w:firstLineChars="200" w:firstLine="480"/>
        <w:rPr>
          <w:rFonts w:ascii="黑体" w:eastAsia="黑体" w:hAnsi="宋体" w:cs="宋体" w:hint="eastAsia"/>
          <w:color w:val="000000"/>
          <w:kern w:val="0"/>
          <w:sz w:val="24"/>
        </w:rPr>
      </w:pPr>
      <w:r w:rsidRPr="00701DD0">
        <w:rPr>
          <w:rFonts w:ascii="黑体" w:eastAsia="黑体" w:hAnsi="宋体" w:cs="宋体" w:hint="eastAsia"/>
          <w:color w:val="000000"/>
          <w:kern w:val="0"/>
          <w:sz w:val="24"/>
        </w:rPr>
        <w:t>特殊考生类别：</w:t>
      </w:r>
    </w:p>
    <w:p w:rsidR="00BE3DAE" w:rsidRPr="00DE79C5" w:rsidRDefault="00BE3DAE" w:rsidP="00DE79C5">
      <w:pPr>
        <w:spacing w:line="300" w:lineRule="exact"/>
        <w:ind w:firstLineChars="200" w:firstLine="420"/>
        <w:rPr>
          <w:rFonts w:ascii="仿宋_GB2312" w:eastAsia="仿宋_GB2312" w:hAnsi="宋体" w:hint="eastAsia"/>
          <w:color w:val="000000"/>
          <w:szCs w:val="21"/>
        </w:rPr>
      </w:pPr>
      <w:r w:rsidRPr="00DE79C5">
        <w:rPr>
          <w:rFonts w:ascii="仿宋_GB2312" w:eastAsia="仿宋_GB2312" w:hAnsi="宋体" w:hint="eastAsia"/>
          <w:color w:val="000000"/>
          <w:szCs w:val="21"/>
        </w:rPr>
        <w:t>具备以下条件之一者为特殊考生。特殊考生在本人学业水平考试成绩总分基础上加分参加录取，若考生同时具备几项，只选其中一项，不累计加分。</w:t>
      </w:r>
    </w:p>
    <w:p w:rsidR="00BE3DAE" w:rsidRPr="00DE79C5" w:rsidRDefault="00BE3DAE" w:rsidP="00DE79C5">
      <w:pPr>
        <w:spacing w:line="300" w:lineRule="exact"/>
        <w:ind w:firstLineChars="200" w:firstLine="420"/>
        <w:rPr>
          <w:rFonts w:ascii="仿宋_GB2312" w:eastAsia="仿宋_GB2312" w:hAnsi="宋体" w:hint="eastAsia"/>
          <w:color w:val="000000"/>
          <w:szCs w:val="21"/>
        </w:rPr>
      </w:pPr>
      <w:r w:rsidRPr="00DE79C5">
        <w:rPr>
          <w:rFonts w:ascii="仿宋_GB2312" w:eastAsia="仿宋_GB2312" w:hAnsi="宋体" w:hint="eastAsia"/>
          <w:color w:val="000000"/>
          <w:szCs w:val="21"/>
        </w:rPr>
        <w:t>1</w:t>
      </w:r>
      <w:r w:rsidRPr="00DE79C5">
        <w:rPr>
          <w:rFonts w:ascii="仿宋_GB2312" w:eastAsia="仿宋_GB2312" w:hint="eastAsia"/>
          <w:color w:val="000000"/>
          <w:szCs w:val="21"/>
        </w:rPr>
        <w:t>.</w:t>
      </w:r>
      <w:r w:rsidRPr="00DE79C5">
        <w:rPr>
          <w:rFonts w:ascii="仿宋_GB2312" w:eastAsia="仿宋_GB2312" w:hAnsi="宋体" w:hint="eastAsia"/>
          <w:color w:val="000000"/>
          <w:szCs w:val="21"/>
        </w:rPr>
        <w:t>归侨、华侨子女、归侨子女和台湾省籍考生（须有侨办或台办证明）加10分。</w:t>
      </w:r>
    </w:p>
    <w:p w:rsidR="00BE3DAE" w:rsidRPr="00DE79C5" w:rsidRDefault="00BE3DAE" w:rsidP="00DE79C5">
      <w:pPr>
        <w:spacing w:line="300" w:lineRule="exact"/>
        <w:ind w:firstLineChars="200" w:firstLine="420"/>
        <w:rPr>
          <w:rFonts w:ascii="仿宋_GB2312" w:eastAsia="仿宋_GB2312" w:hAnsi="宋体" w:hint="eastAsia"/>
          <w:color w:val="000000"/>
          <w:szCs w:val="21"/>
        </w:rPr>
      </w:pPr>
      <w:r w:rsidRPr="00DE79C5">
        <w:rPr>
          <w:rFonts w:ascii="仿宋_GB2312" w:eastAsia="仿宋_GB2312" w:hAnsi="宋体" w:hint="eastAsia"/>
          <w:color w:val="000000"/>
          <w:szCs w:val="21"/>
        </w:rPr>
        <w:t>2.少数民族考生（须有民族事务部门和公安部门证明）加10分。</w:t>
      </w:r>
    </w:p>
    <w:p w:rsidR="00BE3DAE" w:rsidRPr="00DE79C5" w:rsidRDefault="00BE3DAE" w:rsidP="00DE79C5">
      <w:pPr>
        <w:spacing w:line="300" w:lineRule="exact"/>
        <w:ind w:firstLineChars="200" w:firstLine="420"/>
        <w:rPr>
          <w:rFonts w:ascii="仿宋_GB2312" w:eastAsia="仿宋_GB2312" w:hAnsi="宋体" w:hint="eastAsia"/>
          <w:color w:val="000000"/>
          <w:szCs w:val="21"/>
        </w:rPr>
      </w:pPr>
      <w:r w:rsidRPr="00DE79C5">
        <w:rPr>
          <w:rFonts w:ascii="仿宋_GB2312" w:eastAsia="仿宋_GB2312" w:hAnsi="宋体" w:hint="eastAsia"/>
          <w:color w:val="000000"/>
          <w:szCs w:val="21"/>
        </w:rPr>
        <w:t xml:space="preserve">3.对东营市户籍、农村自愿放弃二胎生育指标终生只要一个女孩的家庭，其女考生（须有县级卫生计生部门证明）加10分。       </w:t>
      </w:r>
    </w:p>
    <w:p w:rsidR="00BE3DAE" w:rsidRPr="00DE79C5" w:rsidRDefault="00BE3DAE" w:rsidP="00DE79C5">
      <w:pPr>
        <w:spacing w:line="300" w:lineRule="exact"/>
        <w:ind w:firstLineChars="200" w:firstLine="420"/>
        <w:rPr>
          <w:rFonts w:ascii="仿宋_GB2312" w:eastAsia="仿宋_GB2312" w:hAnsi="宋体" w:hint="eastAsia"/>
          <w:color w:val="000000"/>
          <w:szCs w:val="21"/>
        </w:rPr>
      </w:pPr>
      <w:r w:rsidRPr="00DE79C5">
        <w:rPr>
          <w:rFonts w:ascii="仿宋_GB2312" w:eastAsia="仿宋_GB2312" w:hAnsi="宋体" w:hint="eastAsia"/>
          <w:color w:val="000000"/>
          <w:szCs w:val="21"/>
        </w:rPr>
        <w:t>4.军人子女（包括</w:t>
      </w:r>
      <w:r w:rsidRPr="00DE79C5">
        <w:rPr>
          <w:rFonts w:ascii="仿宋_GB2312" w:eastAsia="仿宋_GB2312" w:hAnsi="宋体" w:cs="宋体" w:hint="eastAsia"/>
          <w:color w:val="000000"/>
          <w:kern w:val="0"/>
          <w:szCs w:val="21"/>
        </w:rPr>
        <w:t>现役军人的子女、烈士子女、因公牺牲和病故军人的子女）</w:t>
      </w:r>
      <w:r w:rsidRPr="00DE79C5">
        <w:rPr>
          <w:rFonts w:ascii="仿宋_GB2312" w:eastAsia="仿宋_GB2312" w:hAnsi="宋体" w:hint="eastAsia"/>
          <w:color w:val="000000"/>
          <w:szCs w:val="21"/>
        </w:rPr>
        <w:t>报考普通高中，按照《东营市&lt;军人子女教育优待办法实施细则&gt;》（东政联〔2012〕1号）和《教育部办公厅总政治部干部部关于进一步贯彻实施&lt;军人子女教育优待办法&gt;的通知》（教政法厅〔2013〕1号）有关规定执行。</w:t>
      </w:r>
    </w:p>
    <w:p w:rsidR="00BE3DAE" w:rsidRPr="00DE79C5" w:rsidRDefault="00BE3DAE" w:rsidP="00DE79C5">
      <w:pPr>
        <w:spacing w:line="300" w:lineRule="exact"/>
        <w:ind w:firstLineChars="200" w:firstLine="420"/>
        <w:rPr>
          <w:rFonts w:ascii="仿宋_GB2312" w:eastAsia="仿宋_GB2312" w:hAnsi="宋体" w:hint="eastAsia"/>
          <w:color w:val="000000"/>
          <w:szCs w:val="21"/>
        </w:rPr>
      </w:pPr>
      <w:r w:rsidRPr="00DE79C5">
        <w:rPr>
          <w:rFonts w:ascii="仿宋_GB2312" w:eastAsia="仿宋_GB2312" w:hint="eastAsia"/>
          <w:color w:val="000000"/>
          <w:szCs w:val="21"/>
        </w:rPr>
        <w:t>特殊考生证书（证件）和资格认定的截止日期为</w:t>
      </w:r>
      <w:r w:rsidR="00F85753" w:rsidRPr="00DE79C5">
        <w:rPr>
          <w:rFonts w:ascii="仿宋_GB2312" w:eastAsia="仿宋_GB2312" w:hint="eastAsia"/>
          <w:color w:val="000000"/>
          <w:szCs w:val="21"/>
        </w:rPr>
        <w:t>2017</w:t>
      </w:r>
      <w:r w:rsidRPr="00DE79C5">
        <w:rPr>
          <w:rFonts w:ascii="仿宋_GB2312" w:eastAsia="仿宋_GB2312" w:hint="eastAsia"/>
          <w:color w:val="000000"/>
          <w:szCs w:val="21"/>
        </w:rPr>
        <w:t>年4月</w:t>
      </w:r>
      <w:r w:rsidR="00531FA4" w:rsidRPr="00DE79C5">
        <w:rPr>
          <w:rFonts w:ascii="仿宋_GB2312" w:eastAsia="仿宋_GB2312" w:hint="eastAsia"/>
          <w:color w:val="000000"/>
          <w:szCs w:val="21"/>
        </w:rPr>
        <w:t>8</w:t>
      </w:r>
      <w:r w:rsidRPr="00DE79C5">
        <w:rPr>
          <w:rFonts w:ascii="仿宋_GB2312" w:eastAsia="仿宋_GB2312" w:hint="eastAsia"/>
          <w:color w:val="000000"/>
          <w:szCs w:val="21"/>
        </w:rPr>
        <w:t>日下午5:00，逾期不再受理。</w:t>
      </w:r>
    </w:p>
    <w:p w:rsidR="00BE3DAE" w:rsidRPr="00701DD0" w:rsidRDefault="00BE3DAE" w:rsidP="002723CD">
      <w:pPr>
        <w:spacing w:line="600" w:lineRule="exact"/>
        <w:rPr>
          <w:rFonts w:ascii="黑体" w:eastAsia="黑体" w:hAnsi="华文中宋" w:hint="eastAsia"/>
          <w:bCs/>
          <w:color w:val="000000"/>
          <w:kern w:val="0"/>
          <w:sz w:val="32"/>
          <w:szCs w:val="32"/>
        </w:rPr>
      </w:pPr>
      <w:r w:rsidRPr="00701DD0">
        <w:rPr>
          <w:rFonts w:ascii="黑体" w:eastAsia="黑体" w:hAnsi="华文中宋" w:hint="eastAsia"/>
          <w:bCs/>
          <w:color w:val="000000"/>
          <w:kern w:val="0"/>
          <w:sz w:val="32"/>
          <w:szCs w:val="32"/>
        </w:rPr>
        <w:lastRenderedPageBreak/>
        <w:t>附件6</w:t>
      </w:r>
    </w:p>
    <w:p w:rsidR="00BE3DAE" w:rsidRPr="002723CD" w:rsidRDefault="00F85753">
      <w:pPr>
        <w:spacing w:before="240" w:line="340" w:lineRule="exact"/>
        <w:jc w:val="center"/>
        <w:rPr>
          <w:rFonts w:ascii="方正小标宋简体" w:eastAsia="方正小标宋简体" w:hAnsi="宋体" w:hint="eastAsia"/>
          <w:color w:val="000000"/>
          <w:sz w:val="36"/>
          <w:szCs w:val="36"/>
        </w:rPr>
      </w:pPr>
      <w:r w:rsidRPr="002723CD">
        <w:rPr>
          <w:rFonts w:ascii="方正小标宋简体" w:eastAsia="方正小标宋简体" w:hAnsi="宋体" w:hint="eastAsia"/>
          <w:color w:val="000000"/>
          <w:sz w:val="36"/>
          <w:szCs w:val="36"/>
        </w:rPr>
        <w:t>2017</w:t>
      </w:r>
      <w:r w:rsidR="00BE3DAE" w:rsidRPr="002723CD">
        <w:rPr>
          <w:rFonts w:ascii="方正小标宋简体" w:eastAsia="方正小标宋简体" w:hAnsi="宋体" w:hint="eastAsia"/>
          <w:color w:val="000000"/>
          <w:sz w:val="36"/>
          <w:szCs w:val="36"/>
        </w:rPr>
        <w:t>年普通高中指标招生取得指标生资格学生一览表</w:t>
      </w:r>
    </w:p>
    <w:p w:rsidR="00BE3DAE" w:rsidRPr="00B57EDF" w:rsidRDefault="00BE3DAE" w:rsidP="00B57EDF">
      <w:pPr>
        <w:widowControl/>
        <w:spacing w:line="500" w:lineRule="exact"/>
        <w:jc w:val="left"/>
        <w:rPr>
          <w:rFonts w:ascii="楷体_GB2312" w:eastAsia="楷体_GB2312" w:hAnsi="宋体" w:cs="宋体" w:hint="eastAsia"/>
          <w:color w:val="000000"/>
          <w:kern w:val="0"/>
          <w:sz w:val="24"/>
        </w:rPr>
      </w:pPr>
      <w:r w:rsidRPr="00B57EDF">
        <w:rPr>
          <w:rFonts w:ascii="楷体_GB2312" w:eastAsia="楷体_GB2312" w:hAnsi="宋体" w:cs="宋体" w:hint="eastAsia"/>
          <w:color w:val="000000"/>
          <w:kern w:val="0"/>
          <w:sz w:val="24"/>
        </w:rPr>
        <w:t>学校（盖章）：</w:t>
      </w:r>
      <w:r w:rsidRPr="00B57EDF">
        <w:rPr>
          <w:rFonts w:ascii="楷体_GB2312" w:eastAsia="楷体_GB2312" w:hAnsi="宋体" w:cs="宋体" w:hint="eastAsia"/>
          <w:color w:val="000000"/>
          <w:kern w:val="0"/>
          <w:sz w:val="24"/>
          <w:u w:val="single"/>
        </w:rPr>
        <w:t xml:space="preserve">  </w:t>
      </w:r>
      <w:r w:rsidR="00B57EDF">
        <w:rPr>
          <w:rFonts w:ascii="楷体_GB2312" w:eastAsia="楷体_GB2312" w:hAnsi="宋体" w:cs="宋体" w:hint="eastAsia"/>
          <w:color w:val="000000"/>
          <w:kern w:val="0"/>
          <w:sz w:val="24"/>
          <w:u w:val="single"/>
        </w:rPr>
        <w:t xml:space="preserve">       </w:t>
      </w:r>
      <w:r w:rsidRPr="00B57EDF">
        <w:rPr>
          <w:rFonts w:ascii="楷体_GB2312" w:eastAsia="楷体_GB2312" w:hAnsi="宋体" w:cs="宋体" w:hint="eastAsia"/>
          <w:color w:val="000000"/>
          <w:kern w:val="0"/>
          <w:sz w:val="24"/>
          <w:u w:val="single"/>
        </w:rPr>
        <w:t xml:space="preserve">   </w:t>
      </w:r>
      <w:r w:rsidRPr="00B57EDF">
        <w:rPr>
          <w:rFonts w:ascii="楷体_GB2312" w:eastAsia="楷体_GB2312" w:hAnsi="宋体" w:cs="宋体" w:hint="eastAsia"/>
          <w:color w:val="000000"/>
          <w:kern w:val="0"/>
          <w:sz w:val="24"/>
        </w:rPr>
        <w:t xml:space="preserve">         校长签名：              年  月  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1146"/>
        <w:gridCol w:w="930"/>
        <w:gridCol w:w="877"/>
        <w:gridCol w:w="2160"/>
        <w:gridCol w:w="1516"/>
        <w:gridCol w:w="1511"/>
      </w:tblGrid>
      <w:tr w:rsidR="00BE3DAE" w:rsidRPr="00701DD0">
        <w:trPr>
          <w:trHeight w:val="913"/>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序号</w:t>
            </w: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姓</w:t>
            </w:r>
            <w:r w:rsidRPr="00701DD0">
              <w:rPr>
                <w:rFonts w:ascii="仿宋_GB2312" w:eastAsia="仿宋_GB2312" w:hint="eastAsia"/>
                <w:color w:val="000000"/>
                <w:kern w:val="0"/>
                <w:sz w:val="24"/>
              </w:rPr>
              <w:t xml:space="preserve">  </w:t>
            </w:r>
            <w:r w:rsidRPr="00701DD0">
              <w:rPr>
                <w:rFonts w:ascii="仿宋_GB2312" w:eastAsia="仿宋_GB2312" w:hAnsi="宋体" w:cs="宋体" w:hint="eastAsia"/>
                <w:color w:val="000000"/>
                <w:kern w:val="0"/>
                <w:sz w:val="24"/>
              </w:rPr>
              <w:t>名</w:t>
            </w: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性别</w:t>
            </w:r>
          </w:p>
        </w:tc>
        <w:tc>
          <w:tcPr>
            <w:tcW w:w="877" w:type="dxa"/>
            <w:vAlign w:val="center"/>
          </w:tcPr>
          <w:p w:rsidR="00BE3DAE" w:rsidRPr="00701DD0" w:rsidRDefault="00BE3DAE">
            <w:pPr>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班级</w:t>
            </w: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学籍号</w:t>
            </w: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转入时间</w:t>
            </w: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4"/>
              </w:rPr>
            </w:pPr>
            <w:r w:rsidRPr="00701DD0">
              <w:rPr>
                <w:rFonts w:ascii="仿宋_GB2312" w:eastAsia="仿宋_GB2312" w:hAnsi="宋体" w:cs="宋体" w:hint="eastAsia"/>
                <w:color w:val="000000"/>
                <w:kern w:val="0"/>
                <w:sz w:val="24"/>
              </w:rPr>
              <w:t>班主任签名</w:t>
            </w: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spacing w:line="340" w:lineRule="exact"/>
              <w:jc w:val="center"/>
              <w:rPr>
                <w:rFonts w:ascii="仿宋_GB2312" w:eastAsia="仿宋_GB2312" w:hAnsi="宋体" w:cs="宋体"/>
                <w:color w:val="000000"/>
                <w:kern w:val="0"/>
                <w:sz w:val="28"/>
                <w:szCs w:val="28"/>
              </w:rPr>
            </w:pPr>
          </w:p>
        </w:tc>
        <w:tc>
          <w:tcPr>
            <w:tcW w:w="1146" w:type="dxa"/>
            <w:vAlign w:val="center"/>
          </w:tcPr>
          <w:p w:rsidR="00BE3DAE" w:rsidRPr="00701DD0" w:rsidRDefault="00BE3DAE">
            <w:pPr>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60"/>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rPr>
                <w:rFonts w:ascii="仿宋_GB2312" w:eastAsia="仿宋_GB2312" w:hAnsi="宋体" w:cs="宋体" w:hint="eastAsia"/>
                <w:color w:val="000000"/>
                <w:kern w:val="0"/>
                <w:sz w:val="28"/>
                <w:szCs w:val="28"/>
              </w:rPr>
            </w:pPr>
            <w:r w:rsidRPr="00701DD0">
              <w:rPr>
                <w:rFonts w:ascii="仿宋_GB2312" w:eastAsia="仿宋_GB2312" w:hAnsi="宋体" w:cs="宋体" w:hint="eastAsia"/>
                <w:color w:val="000000"/>
                <w:kern w:val="0"/>
                <w:sz w:val="28"/>
                <w:szCs w:val="28"/>
              </w:rPr>
              <w:t xml:space="preserve">         </w:t>
            </w: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90"/>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spacing w:line="340" w:lineRule="exact"/>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87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16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1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bl>
    <w:p w:rsidR="00BE3DAE" w:rsidRPr="002723CD" w:rsidRDefault="00BE3DAE" w:rsidP="002723CD">
      <w:pPr>
        <w:spacing w:line="320" w:lineRule="exact"/>
        <w:rPr>
          <w:rFonts w:ascii="仿宋_GB2312" w:eastAsia="仿宋_GB2312" w:hAnsi="宋体" w:hint="eastAsia"/>
          <w:color w:val="000000"/>
          <w:sz w:val="24"/>
        </w:rPr>
      </w:pPr>
      <w:r w:rsidRPr="00701DD0">
        <w:rPr>
          <w:rFonts w:ascii="仿宋_GB2312" w:eastAsia="仿宋_GB2312" w:hAnsi="宋体" w:hint="eastAsia"/>
          <w:color w:val="000000"/>
          <w:sz w:val="24"/>
        </w:rPr>
        <w:t>注：学籍不满3年的学生，需填写转入具体时间（以学籍管理系统办结时间为准）。</w:t>
      </w:r>
    </w:p>
    <w:p w:rsidR="00BE3DAE" w:rsidRPr="00701DD0" w:rsidRDefault="00BE3DAE" w:rsidP="002723CD">
      <w:pPr>
        <w:spacing w:line="600" w:lineRule="exact"/>
        <w:rPr>
          <w:rFonts w:ascii="黑体" w:eastAsia="黑体" w:hAnsi="华文中宋" w:hint="eastAsia"/>
          <w:bCs/>
          <w:color w:val="000000"/>
          <w:kern w:val="0"/>
          <w:sz w:val="32"/>
          <w:szCs w:val="32"/>
        </w:rPr>
      </w:pPr>
      <w:r w:rsidRPr="00701DD0">
        <w:rPr>
          <w:rFonts w:ascii="黑体" w:eastAsia="黑体" w:hAnsi="华文中宋" w:hint="eastAsia"/>
          <w:bCs/>
          <w:color w:val="000000"/>
          <w:kern w:val="0"/>
          <w:sz w:val="32"/>
          <w:szCs w:val="32"/>
        </w:rPr>
        <w:lastRenderedPageBreak/>
        <w:t>附件7</w:t>
      </w:r>
    </w:p>
    <w:p w:rsidR="00BE3DAE" w:rsidRPr="002723CD" w:rsidRDefault="00F85753">
      <w:pPr>
        <w:spacing w:before="240" w:line="340" w:lineRule="exact"/>
        <w:jc w:val="center"/>
        <w:rPr>
          <w:rFonts w:ascii="方正小标宋简体" w:eastAsia="方正小标宋简体" w:hAnsi="宋体" w:hint="eastAsia"/>
          <w:color w:val="000000"/>
          <w:sz w:val="36"/>
          <w:szCs w:val="36"/>
        </w:rPr>
      </w:pPr>
      <w:r w:rsidRPr="002723CD">
        <w:rPr>
          <w:rFonts w:ascii="方正小标宋简体" w:eastAsia="方正小标宋简体" w:hAnsi="宋体" w:hint="eastAsia"/>
          <w:color w:val="000000"/>
          <w:sz w:val="36"/>
          <w:szCs w:val="36"/>
        </w:rPr>
        <w:t>2017</w:t>
      </w:r>
      <w:r w:rsidR="00BE3DAE" w:rsidRPr="002723CD">
        <w:rPr>
          <w:rFonts w:ascii="方正小标宋简体" w:eastAsia="方正小标宋简体" w:hAnsi="宋体" w:hint="eastAsia"/>
          <w:color w:val="000000"/>
          <w:sz w:val="36"/>
          <w:szCs w:val="36"/>
        </w:rPr>
        <w:t>年东营市高中阶段学校招生特殊考生情况汇总表</w:t>
      </w:r>
    </w:p>
    <w:p w:rsidR="00BE3DAE" w:rsidRPr="00B57EDF" w:rsidRDefault="00BE3DAE">
      <w:pPr>
        <w:spacing w:before="240" w:line="340" w:lineRule="exact"/>
        <w:rPr>
          <w:rFonts w:ascii="方正小标宋简体" w:eastAsia="方正小标宋简体" w:hAnsi="华文中宋" w:cs="宋体" w:hint="eastAsia"/>
          <w:bCs/>
          <w:color w:val="000000"/>
          <w:kern w:val="0"/>
          <w:sz w:val="24"/>
        </w:rPr>
      </w:pPr>
      <w:r w:rsidRPr="00B57EDF">
        <w:rPr>
          <w:rFonts w:ascii="仿宋_GB2312" w:eastAsia="仿宋_GB2312" w:hAnsi="宋体" w:cs="宋体" w:hint="eastAsia"/>
          <w:color w:val="000000"/>
          <w:kern w:val="0"/>
          <w:sz w:val="24"/>
        </w:rPr>
        <w:t>县区或学校（盖章）：</w:t>
      </w:r>
      <w:r w:rsidRPr="00B57EDF">
        <w:rPr>
          <w:rFonts w:ascii="仿宋_GB2312" w:eastAsia="仿宋_GB2312" w:hAnsi="宋体" w:cs="宋体" w:hint="eastAsia"/>
          <w:color w:val="000000"/>
          <w:kern w:val="0"/>
          <w:sz w:val="24"/>
          <w:u w:val="single"/>
        </w:rPr>
        <w:t xml:space="preserve">              </w:t>
      </w:r>
      <w:r w:rsidRPr="00B57EDF">
        <w:rPr>
          <w:rFonts w:ascii="仿宋_GB2312" w:eastAsia="仿宋_GB2312" w:hAnsi="宋体" w:cs="宋体" w:hint="eastAsia"/>
          <w:color w:val="000000"/>
          <w:kern w:val="0"/>
          <w:sz w:val="24"/>
        </w:rPr>
        <w:t xml:space="preserve">                     年</w:t>
      </w:r>
      <w:r w:rsidRPr="00B57EDF">
        <w:rPr>
          <w:rFonts w:ascii="仿宋_GB2312" w:eastAsia="仿宋_GB2312" w:hint="eastAsia"/>
          <w:color w:val="000000"/>
          <w:kern w:val="0"/>
          <w:sz w:val="24"/>
        </w:rPr>
        <w:t xml:space="preserve"> </w:t>
      </w:r>
      <w:r w:rsidR="00B57EDF">
        <w:rPr>
          <w:rFonts w:ascii="仿宋_GB2312" w:eastAsia="仿宋_GB2312" w:hint="eastAsia"/>
          <w:color w:val="000000"/>
          <w:kern w:val="0"/>
          <w:sz w:val="24"/>
        </w:rPr>
        <w:t xml:space="preserve"> </w:t>
      </w:r>
      <w:r w:rsidRPr="00B57EDF">
        <w:rPr>
          <w:rFonts w:ascii="仿宋_GB2312" w:eastAsia="仿宋_GB2312" w:hint="eastAsia"/>
          <w:color w:val="000000"/>
          <w:kern w:val="0"/>
          <w:sz w:val="24"/>
        </w:rPr>
        <w:t xml:space="preserve"> </w:t>
      </w:r>
      <w:r w:rsidRPr="00B57EDF">
        <w:rPr>
          <w:rFonts w:ascii="仿宋_GB2312" w:eastAsia="仿宋_GB2312" w:hAnsi="宋体" w:cs="宋体" w:hint="eastAsia"/>
          <w:color w:val="000000"/>
          <w:kern w:val="0"/>
          <w:sz w:val="24"/>
        </w:rPr>
        <w:t>月</w:t>
      </w:r>
      <w:r w:rsidRPr="00B57EDF">
        <w:rPr>
          <w:rFonts w:ascii="仿宋_GB2312" w:eastAsia="仿宋_GB2312" w:hint="eastAsia"/>
          <w:color w:val="000000"/>
          <w:kern w:val="0"/>
          <w:sz w:val="24"/>
        </w:rPr>
        <w:t xml:space="preserve">  </w:t>
      </w:r>
      <w:r w:rsidR="00B57EDF">
        <w:rPr>
          <w:rFonts w:ascii="仿宋_GB2312" w:eastAsia="仿宋_GB2312" w:hint="eastAsia"/>
          <w:color w:val="000000"/>
          <w:kern w:val="0"/>
          <w:sz w:val="24"/>
        </w:rPr>
        <w:t xml:space="preserve"> </w:t>
      </w:r>
      <w:r w:rsidRPr="00B57EDF">
        <w:rPr>
          <w:rFonts w:ascii="仿宋_GB2312" w:eastAsia="仿宋_GB2312" w:hAnsi="宋体" w:cs="宋体" w:hint="eastAsia"/>
          <w:color w:val="000000"/>
          <w:kern w:val="0"/>
          <w:sz w:val="24"/>
        </w:rPr>
        <w:t>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1146"/>
        <w:gridCol w:w="930"/>
        <w:gridCol w:w="2857"/>
        <w:gridCol w:w="1531"/>
        <w:gridCol w:w="1841"/>
      </w:tblGrid>
      <w:tr w:rsidR="00BE3DAE" w:rsidRPr="00701DD0">
        <w:trPr>
          <w:trHeight w:val="913"/>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r w:rsidRPr="00701DD0">
              <w:rPr>
                <w:rFonts w:ascii="仿宋_GB2312" w:eastAsia="仿宋_GB2312" w:hAnsi="宋体" w:cs="宋体" w:hint="eastAsia"/>
                <w:color w:val="000000"/>
                <w:kern w:val="0"/>
                <w:sz w:val="28"/>
                <w:szCs w:val="28"/>
              </w:rPr>
              <w:t>序号</w:t>
            </w: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r w:rsidRPr="00701DD0">
              <w:rPr>
                <w:rFonts w:ascii="仿宋_GB2312" w:eastAsia="仿宋_GB2312" w:hAnsi="宋体" w:cs="宋体" w:hint="eastAsia"/>
                <w:color w:val="000000"/>
                <w:kern w:val="0"/>
                <w:sz w:val="28"/>
                <w:szCs w:val="28"/>
              </w:rPr>
              <w:t>姓</w:t>
            </w:r>
            <w:r w:rsidRPr="00701DD0">
              <w:rPr>
                <w:rFonts w:ascii="仿宋_GB2312" w:eastAsia="仿宋_GB2312" w:hint="eastAsia"/>
                <w:color w:val="000000"/>
                <w:kern w:val="0"/>
                <w:sz w:val="28"/>
                <w:szCs w:val="28"/>
              </w:rPr>
              <w:t xml:space="preserve">  </w:t>
            </w:r>
            <w:r w:rsidRPr="00701DD0">
              <w:rPr>
                <w:rFonts w:ascii="仿宋_GB2312" w:eastAsia="仿宋_GB2312" w:hAnsi="宋体" w:cs="宋体" w:hint="eastAsia"/>
                <w:color w:val="000000"/>
                <w:kern w:val="0"/>
                <w:sz w:val="28"/>
                <w:szCs w:val="28"/>
              </w:rPr>
              <w:t>名</w:t>
            </w: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r w:rsidRPr="00701DD0">
              <w:rPr>
                <w:rFonts w:ascii="仿宋_GB2312" w:eastAsia="仿宋_GB2312" w:hAnsi="宋体" w:cs="宋体" w:hint="eastAsia"/>
                <w:color w:val="000000"/>
                <w:kern w:val="0"/>
                <w:sz w:val="28"/>
                <w:szCs w:val="28"/>
              </w:rPr>
              <w:t>性别</w:t>
            </w:r>
          </w:p>
        </w:tc>
        <w:tc>
          <w:tcPr>
            <w:tcW w:w="2857" w:type="dxa"/>
            <w:vAlign w:val="center"/>
          </w:tcPr>
          <w:p w:rsidR="00BE3DAE" w:rsidRPr="00701DD0" w:rsidRDefault="00BE3DAE">
            <w:pPr>
              <w:spacing w:line="340" w:lineRule="exact"/>
              <w:jc w:val="center"/>
              <w:rPr>
                <w:rFonts w:ascii="仿宋_GB2312" w:eastAsia="仿宋_GB2312" w:hAnsi="宋体" w:cs="宋体" w:hint="eastAsia"/>
                <w:color w:val="000000"/>
                <w:kern w:val="0"/>
                <w:sz w:val="28"/>
                <w:szCs w:val="28"/>
              </w:rPr>
            </w:pPr>
            <w:r w:rsidRPr="00701DD0">
              <w:rPr>
                <w:rFonts w:ascii="仿宋_GB2312" w:eastAsia="仿宋_GB2312" w:hAnsi="宋体" w:cs="宋体" w:hint="eastAsia"/>
                <w:color w:val="000000"/>
                <w:kern w:val="0"/>
                <w:sz w:val="28"/>
                <w:szCs w:val="28"/>
              </w:rPr>
              <w:t xml:space="preserve">学籍号       </w:t>
            </w: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r w:rsidRPr="00701DD0">
              <w:rPr>
                <w:rFonts w:ascii="仿宋_GB2312" w:eastAsia="仿宋_GB2312" w:hAnsi="宋体" w:cs="宋体" w:hint="eastAsia"/>
                <w:color w:val="000000"/>
                <w:kern w:val="0"/>
                <w:sz w:val="28"/>
                <w:szCs w:val="28"/>
              </w:rPr>
              <w:t>毕业学校</w:t>
            </w: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r w:rsidRPr="00701DD0">
              <w:rPr>
                <w:rFonts w:ascii="仿宋_GB2312" w:eastAsia="仿宋_GB2312" w:hAnsi="宋体" w:cs="宋体" w:hint="eastAsia"/>
                <w:color w:val="000000"/>
                <w:kern w:val="0"/>
                <w:sz w:val="28"/>
                <w:szCs w:val="28"/>
              </w:rPr>
              <w:t>特殊考生</w:t>
            </w:r>
          </w:p>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r w:rsidRPr="00701DD0">
              <w:rPr>
                <w:rFonts w:ascii="仿宋_GB2312" w:eastAsia="仿宋_GB2312" w:hAnsi="宋体" w:cs="宋体" w:hint="eastAsia"/>
                <w:color w:val="000000"/>
                <w:kern w:val="0"/>
                <w:sz w:val="28"/>
                <w:szCs w:val="28"/>
              </w:rPr>
              <w:t>类别</w:t>
            </w: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spacing w:line="340" w:lineRule="exact"/>
              <w:jc w:val="center"/>
              <w:rPr>
                <w:rFonts w:ascii="仿宋_GB2312" w:eastAsia="仿宋_GB2312" w:hAnsi="宋体" w:cs="宋体"/>
                <w:color w:val="000000"/>
                <w:kern w:val="0"/>
                <w:sz w:val="28"/>
                <w:szCs w:val="28"/>
              </w:rPr>
            </w:pPr>
          </w:p>
        </w:tc>
        <w:tc>
          <w:tcPr>
            <w:tcW w:w="1146" w:type="dxa"/>
            <w:vAlign w:val="center"/>
          </w:tcPr>
          <w:p w:rsidR="00BE3DAE" w:rsidRPr="00701DD0" w:rsidRDefault="00BE3DAE">
            <w:pPr>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60"/>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rPr>
                <w:rFonts w:ascii="仿宋_GB2312" w:eastAsia="仿宋_GB2312" w:hAnsi="宋体" w:cs="宋体" w:hint="eastAsia"/>
                <w:color w:val="000000"/>
                <w:kern w:val="0"/>
                <w:sz w:val="28"/>
                <w:szCs w:val="28"/>
              </w:rPr>
            </w:pPr>
            <w:r w:rsidRPr="00701DD0">
              <w:rPr>
                <w:rFonts w:ascii="仿宋_GB2312" w:eastAsia="仿宋_GB2312" w:hAnsi="宋体" w:cs="宋体" w:hint="eastAsia"/>
                <w:color w:val="000000"/>
                <w:kern w:val="0"/>
                <w:sz w:val="28"/>
                <w:szCs w:val="28"/>
              </w:rPr>
              <w:t xml:space="preserve">         </w:t>
            </w: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90"/>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spacing w:line="340" w:lineRule="exact"/>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r w:rsidR="00BE3DAE" w:rsidRPr="00701DD0">
        <w:trPr>
          <w:trHeight w:val="615"/>
          <w:jc w:val="center"/>
        </w:trPr>
        <w:tc>
          <w:tcPr>
            <w:tcW w:w="755"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146"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930"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2857"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53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c>
          <w:tcPr>
            <w:tcW w:w="1841" w:type="dxa"/>
            <w:vAlign w:val="center"/>
          </w:tcPr>
          <w:p w:rsidR="00BE3DAE" w:rsidRPr="00701DD0" w:rsidRDefault="00BE3DAE">
            <w:pPr>
              <w:widowControl/>
              <w:spacing w:line="340" w:lineRule="exact"/>
              <w:jc w:val="center"/>
              <w:rPr>
                <w:rFonts w:ascii="仿宋_GB2312" w:eastAsia="仿宋_GB2312" w:hAnsi="宋体" w:cs="宋体" w:hint="eastAsia"/>
                <w:color w:val="000000"/>
                <w:kern w:val="0"/>
                <w:sz w:val="28"/>
                <w:szCs w:val="28"/>
              </w:rPr>
            </w:pPr>
          </w:p>
        </w:tc>
      </w:tr>
    </w:tbl>
    <w:p w:rsidR="00BE3DAE" w:rsidRPr="00701DD0" w:rsidRDefault="00BE3DAE">
      <w:pPr>
        <w:spacing w:line="600" w:lineRule="exact"/>
        <w:rPr>
          <w:rFonts w:ascii="黑体" w:eastAsia="黑体" w:hint="eastAsia"/>
          <w:color w:val="000000"/>
          <w:sz w:val="32"/>
        </w:rPr>
      </w:pPr>
      <w:r w:rsidRPr="00701DD0">
        <w:rPr>
          <w:rFonts w:ascii="黑体" w:eastAsia="黑体" w:hint="eastAsia"/>
          <w:color w:val="000000"/>
          <w:sz w:val="32"/>
        </w:rPr>
        <w:lastRenderedPageBreak/>
        <w:t>附件8</w:t>
      </w:r>
    </w:p>
    <w:p w:rsidR="00BE3DAE" w:rsidRPr="00701DD0" w:rsidRDefault="00F85753" w:rsidP="002723CD">
      <w:pPr>
        <w:spacing w:line="600" w:lineRule="exact"/>
        <w:jc w:val="center"/>
        <w:rPr>
          <w:rFonts w:ascii="方正小标宋简体" w:eastAsia="方正小标宋简体" w:hAnsi="宋体" w:hint="eastAsia"/>
          <w:bCs/>
          <w:color w:val="000000"/>
          <w:sz w:val="36"/>
          <w:szCs w:val="36"/>
        </w:rPr>
      </w:pPr>
      <w:r w:rsidRPr="00701DD0">
        <w:rPr>
          <w:rFonts w:ascii="方正小标宋简体" w:eastAsia="方正小标宋简体" w:hAnsi="宋体" w:hint="eastAsia"/>
          <w:bCs/>
          <w:color w:val="000000"/>
          <w:sz w:val="36"/>
          <w:szCs w:val="36"/>
        </w:rPr>
        <w:t>2017</w:t>
      </w:r>
      <w:r w:rsidR="00BE3DAE" w:rsidRPr="00701DD0">
        <w:rPr>
          <w:rFonts w:ascii="方正小标宋简体" w:eastAsia="方正小标宋简体" w:hAnsi="宋体" w:hint="eastAsia"/>
          <w:bCs/>
          <w:color w:val="000000"/>
          <w:sz w:val="36"/>
          <w:szCs w:val="36"/>
        </w:rPr>
        <w:t>年东营市初中学业水平考试及高中阶段学校</w:t>
      </w:r>
    </w:p>
    <w:p w:rsidR="00BE3DAE" w:rsidRPr="00701DD0" w:rsidRDefault="00BE3DAE" w:rsidP="002723CD">
      <w:pPr>
        <w:spacing w:line="600" w:lineRule="exact"/>
        <w:jc w:val="center"/>
        <w:rPr>
          <w:rFonts w:ascii="方正小标宋简体" w:eastAsia="方正小标宋简体" w:hAnsi="宋体" w:hint="eastAsia"/>
          <w:bCs/>
          <w:color w:val="000000"/>
          <w:sz w:val="36"/>
          <w:szCs w:val="36"/>
        </w:rPr>
      </w:pPr>
      <w:r w:rsidRPr="00701DD0">
        <w:rPr>
          <w:rFonts w:ascii="方正小标宋简体" w:eastAsia="方正小标宋简体" w:hAnsi="宋体" w:hint="eastAsia"/>
          <w:bCs/>
          <w:color w:val="000000"/>
          <w:sz w:val="36"/>
          <w:szCs w:val="36"/>
        </w:rPr>
        <w:t>招生工作领导小组名单</w:t>
      </w:r>
    </w:p>
    <w:p w:rsidR="00BE3DAE" w:rsidRPr="00701DD0" w:rsidRDefault="00BE3DAE">
      <w:pPr>
        <w:spacing w:line="600" w:lineRule="exact"/>
        <w:jc w:val="center"/>
        <w:rPr>
          <w:rFonts w:hint="eastAsia"/>
          <w:color w:val="000000"/>
          <w:sz w:val="44"/>
        </w:rPr>
      </w:pPr>
    </w:p>
    <w:p w:rsidR="00BE3DAE" w:rsidRPr="00701DD0" w:rsidRDefault="00BE3DAE">
      <w:pPr>
        <w:spacing w:line="600" w:lineRule="exact"/>
        <w:ind w:firstLineChars="200" w:firstLine="640"/>
        <w:rPr>
          <w:rFonts w:eastAsia="仿宋_GB2312" w:hint="eastAsia"/>
          <w:color w:val="000000"/>
          <w:sz w:val="32"/>
        </w:rPr>
      </w:pPr>
      <w:r w:rsidRPr="00701DD0">
        <w:rPr>
          <w:rFonts w:ascii="黑体" w:eastAsia="黑体" w:hint="eastAsia"/>
          <w:color w:val="000000"/>
          <w:sz w:val="32"/>
        </w:rPr>
        <w:t>组  长：</w:t>
      </w:r>
      <w:r w:rsidRPr="00701DD0">
        <w:rPr>
          <w:rFonts w:ascii="仿宋_GB2312" w:eastAsia="仿宋_GB2312" w:hint="eastAsia"/>
          <w:color w:val="000000"/>
          <w:sz w:val="32"/>
        </w:rPr>
        <w:t>梁海伟   市教育局党委书记、局长</w:t>
      </w:r>
    </w:p>
    <w:p w:rsidR="00F565B2" w:rsidRPr="00701DD0" w:rsidRDefault="00BE3DAE" w:rsidP="00717704">
      <w:pPr>
        <w:spacing w:line="600" w:lineRule="exact"/>
        <w:ind w:firstLineChars="200" w:firstLine="640"/>
        <w:rPr>
          <w:rFonts w:ascii="仿宋_GB2312" w:eastAsia="仿宋_GB2312" w:hint="eastAsia"/>
          <w:color w:val="000000"/>
          <w:sz w:val="32"/>
        </w:rPr>
      </w:pPr>
      <w:r w:rsidRPr="00701DD0">
        <w:rPr>
          <w:rFonts w:ascii="黑体" w:eastAsia="黑体" w:hint="eastAsia"/>
          <w:color w:val="000000"/>
          <w:sz w:val="32"/>
        </w:rPr>
        <w:t>副组长</w:t>
      </w:r>
      <w:r w:rsidR="00717704">
        <w:rPr>
          <w:rFonts w:ascii="黑体" w:eastAsia="黑体" w:hint="eastAsia"/>
          <w:color w:val="000000"/>
          <w:sz w:val="32"/>
        </w:rPr>
        <w:t>：</w:t>
      </w:r>
      <w:r w:rsidR="00F565B2" w:rsidRPr="00701DD0">
        <w:rPr>
          <w:rFonts w:eastAsia="仿宋_GB2312" w:hint="eastAsia"/>
          <w:color w:val="000000"/>
          <w:sz w:val="32"/>
        </w:rPr>
        <w:t>陈金亮</w:t>
      </w:r>
      <w:r w:rsidR="00F565B2" w:rsidRPr="00701DD0">
        <w:rPr>
          <w:rFonts w:eastAsia="仿宋_GB2312" w:hint="eastAsia"/>
          <w:color w:val="000000"/>
          <w:sz w:val="32"/>
        </w:rPr>
        <w:t xml:space="preserve">   </w:t>
      </w:r>
      <w:r w:rsidR="00F565B2" w:rsidRPr="00701DD0">
        <w:rPr>
          <w:rFonts w:eastAsia="仿宋_GB2312" w:hint="eastAsia"/>
          <w:color w:val="000000"/>
          <w:sz w:val="32"/>
        </w:rPr>
        <w:t>市教育局党委副书记</w:t>
      </w:r>
    </w:p>
    <w:p w:rsidR="00BE3DAE" w:rsidRPr="00701DD0" w:rsidRDefault="00BE3DAE">
      <w:pPr>
        <w:spacing w:line="600" w:lineRule="exact"/>
        <w:ind w:firstLineChars="600" w:firstLine="1920"/>
        <w:rPr>
          <w:rFonts w:eastAsia="仿宋_GB2312" w:hint="eastAsia"/>
          <w:color w:val="000000"/>
          <w:sz w:val="32"/>
        </w:rPr>
      </w:pPr>
      <w:r w:rsidRPr="00701DD0">
        <w:rPr>
          <w:rFonts w:eastAsia="仿宋_GB2312" w:hint="eastAsia"/>
          <w:color w:val="000000"/>
          <w:sz w:val="32"/>
        </w:rPr>
        <w:t>陈召华</w:t>
      </w:r>
      <w:r w:rsidRPr="00701DD0">
        <w:rPr>
          <w:rFonts w:eastAsia="仿宋_GB2312" w:hint="eastAsia"/>
          <w:color w:val="000000"/>
          <w:sz w:val="32"/>
        </w:rPr>
        <w:t xml:space="preserve">   </w:t>
      </w:r>
      <w:r w:rsidRPr="00701DD0">
        <w:rPr>
          <w:rFonts w:eastAsia="仿宋_GB2312" w:hint="eastAsia"/>
          <w:color w:val="000000"/>
          <w:sz w:val="32"/>
        </w:rPr>
        <w:t>市教育局副局长</w:t>
      </w:r>
    </w:p>
    <w:p w:rsidR="00BE3DAE" w:rsidRPr="00701DD0" w:rsidRDefault="00BE3DAE">
      <w:pPr>
        <w:spacing w:line="600" w:lineRule="exact"/>
        <w:ind w:firstLineChars="600" w:firstLine="1920"/>
        <w:rPr>
          <w:rFonts w:ascii="仿宋_GB2312" w:eastAsia="仿宋_GB2312" w:hint="eastAsia"/>
          <w:color w:val="000000"/>
          <w:sz w:val="32"/>
        </w:rPr>
      </w:pPr>
      <w:r w:rsidRPr="00701DD0">
        <w:rPr>
          <w:rFonts w:ascii="仿宋_GB2312" w:eastAsia="仿宋_GB2312" w:hint="eastAsia"/>
          <w:color w:val="000000"/>
          <w:sz w:val="32"/>
        </w:rPr>
        <w:t>王梅英   市教育局副局长</w:t>
      </w:r>
    </w:p>
    <w:p w:rsidR="00F565B2" w:rsidRPr="00701DD0" w:rsidRDefault="00BE3DAE" w:rsidP="00F565B2">
      <w:pPr>
        <w:spacing w:line="600" w:lineRule="exact"/>
        <w:ind w:firstLineChars="600" w:firstLine="1920"/>
        <w:rPr>
          <w:rFonts w:ascii="仿宋_GB2312" w:eastAsia="仿宋_GB2312" w:hint="eastAsia"/>
          <w:color w:val="000000"/>
          <w:sz w:val="32"/>
        </w:rPr>
      </w:pPr>
      <w:r w:rsidRPr="00701DD0">
        <w:rPr>
          <w:rFonts w:eastAsia="仿宋_GB2312" w:hint="eastAsia"/>
          <w:color w:val="000000"/>
          <w:sz w:val="32"/>
        </w:rPr>
        <w:t>刘德强</w:t>
      </w:r>
      <w:r w:rsidRPr="00701DD0">
        <w:rPr>
          <w:rFonts w:eastAsia="仿宋_GB2312" w:hint="eastAsia"/>
          <w:color w:val="000000"/>
          <w:sz w:val="32"/>
        </w:rPr>
        <w:t xml:space="preserve">   </w:t>
      </w:r>
      <w:r w:rsidRPr="00701DD0">
        <w:rPr>
          <w:rFonts w:eastAsia="仿宋_GB2312" w:hint="eastAsia"/>
          <w:color w:val="000000"/>
          <w:sz w:val="32"/>
        </w:rPr>
        <w:t>市</w:t>
      </w:r>
      <w:r w:rsidR="00F565B2" w:rsidRPr="00701DD0">
        <w:rPr>
          <w:rFonts w:ascii="仿宋_GB2312" w:eastAsia="仿宋_GB2312" w:hint="eastAsia"/>
          <w:color w:val="000000"/>
          <w:sz w:val="32"/>
        </w:rPr>
        <w:t>教育局副局长</w:t>
      </w:r>
    </w:p>
    <w:p w:rsidR="00BE3DAE" w:rsidRPr="00701DD0" w:rsidRDefault="00F565B2" w:rsidP="00F565B2">
      <w:pPr>
        <w:spacing w:line="600" w:lineRule="exact"/>
        <w:ind w:firstLineChars="600" w:firstLine="1920"/>
        <w:rPr>
          <w:rFonts w:eastAsia="仿宋_GB2312" w:hint="eastAsia"/>
          <w:color w:val="000000"/>
          <w:sz w:val="32"/>
        </w:rPr>
      </w:pPr>
      <w:r w:rsidRPr="00701DD0">
        <w:rPr>
          <w:rFonts w:eastAsia="仿宋_GB2312" w:hint="eastAsia"/>
          <w:color w:val="000000"/>
          <w:sz w:val="32"/>
        </w:rPr>
        <w:t>张贤云</w:t>
      </w:r>
      <w:r w:rsidR="00BE3DAE" w:rsidRPr="00701DD0">
        <w:rPr>
          <w:rFonts w:eastAsia="仿宋_GB2312" w:hint="eastAsia"/>
          <w:color w:val="000000"/>
          <w:sz w:val="32"/>
        </w:rPr>
        <w:t xml:space="preserve">  </w:t>
      </w:r>
      <w:r w:rsidRPr="00701DD0">
        <w:rPr>
          <w:rFonts w:eastAsia="仿宋_GB2312" w:hint="eastAsia"/>
          <w:color w:val="000000"/>
          <w:sz w:val="32"/>
        </w:rPr>
        <w:t xml:space="preserve"> </w:t>
      </w:r>
      <w:r w:rsidRPr="00701DD0">
        <w:rPr>
          <w:rFonts w:eastAsia="仿宋_GB2312" w:hint="eastAsia"/>
          <w:color w:val="000000"/>
          <w:sz w:val="32"/>
        </w:rPr>
        <w:t>市</w:t>
      </w:r>
      <w:r w:rsidRPr="00701DD0">
        <w:rPr>
          <w:rFonts w:ascii="仿宋_GB2312" w:eastAsia="仿宋_GB2312" w:hint="eastAsia"/>
          <w:color w:val="000000"/>
          <w:sz w:val="32"/>
        </w:rPr>
        <w:t>教育局副局长</w:t>
      </w:r>
    </w:p>
    <w:p w:rsidR="00BE3DAE" w:rsidRPr="00701DD0" w:rsidRDefault="00BE3DAE">
      <w:pPr>
        <w:spacing w:line="600" w:lineRule="exact"/>
        <w:rPr>
          <w:rFonts w:eastAsia="仿宋_GB2312" w:hint="eastAsia"/>
          <w:color w:val="000000"/>
          <w:sz w:val="32"/>
        </w:rPr>
      </w:pPr>
      <w:r w:rsidRPr="00701DD0">
        <w:rPr>
          <w:rFonts w:eastAsia="仿宋_GB2312" w:hint="eastAsia"/>
          <w:color w:val="000000"/>
          <w:sz w:val="32"/>
        </w:rPr>
        <w:t xml:space="preserve">            </w:t>
      </w:r>
      <w:r w:rsidRPr="00701DD0">
        <w:rPr>
          <w:rFonts w:eastAsia="仿宋_GB2312" w:hint="eastAsia"/>
          <w:color w:val="000000"/>
          <w:sz w:val="32"/>
        </w:rPr>
        <w:t>仲卫部</w:t>
      </w:r>
      <w:r w:rsidRPr="00701DD0">
        <w:rPr>
          <w:rFonts w:eastAsia="仿宋_GB2312" w:hint="eastAsia"/>
          <w:color w:val="000000"/>
          <w:sz w:val="32"/>
        </w:rPr>
        <w:t xml:space="preserve">   </w:t>
      </w:r>
      <w:r w:rsidRPr="00701DD0">
        <w:rPr>
          <w:rFonts w:eastAsia="仿宋_GB2312" w:hint="eastAsia"/>
          <w:color w:val="000000"/>
          <w:sz w:val="32"/>
        </w:rPr>
        <w:t>市教育局副县级督学</w:t>
      </w:r>
    </w:p>
    <w:p w:rsidR="00F565B2" w:rsidRPr="00701DD0" w:rsidRDefault="00F565B2">
      <w:pPr>
        <w:spacing w:line="600" w:lineRule="exact"/>
        <w:rPr>
          <w:rFonts w:eastAsia="仿宋_GB2312" w:hint="eastAsia"/>
          <w:color w:val="000000"/>
          <w:sz w:val="32"/>
        </w:rPr>
      </w:pPr>
      <w:r w:rsidRPr="00701DD0">
        <w:rPr>
          <w:rFonts w:eastAsia="仿宋_GB2312" w:hint="eastAsia"/>
          <w:color w:val="000000"/>
          <w:sz w:val="32"/>
        </w:rPr>
        <w:t xml:space="preserve">            </w:t>
      </w:r>
      <w:r w:rsidRPr="00701DD0">
        <w:rPr>
          <w:rFonts w:eastAsia="仿宋_GB2312" w:hint="eastAsia"/>
          <w:color w:val="000000"/>
          <w:sz w:val="32"/>
        </w:rPr>
        <w:t>刘向华</w:t>
      </w:r>
      <w:r w:rsidRPr="00701DD0">
        <w:rPr>
          <w:rFonts w:eastAsia="仿宋_GB2312" w:hint="eastAsia"/>
          <w:color w:val="000000"/>
          <w:sz w:val="32"/>
        </w:rPr>
        <w:t xml:space="preserve">   </w:t>
      </w:r>
      <w:r w:rsidRPr="00701DD0">
        <w:rPr>
          <w:rFonts w:eastAsia="仿宋_GB2312" w:hint="eastAsia"/>
          <w:color w:val="000000"/>
          <w:sz w:val="32"/>
        </w:rPr>
        <w:t>市教育局副县级督学</w:t>
      </w:r>
    </w:p>
    <w:p w:rsidR="00F565B2" w:rsidRPr="00701DD0" w:rsidRDefault="00F565B2">
      <w:pPr>
        <w:spacing w:line="600" w:lineRule="exact"/>
        <w:rPr>
          <w:rFonts w:eastAsia="仿宋_GB2312" w:hint="eastAsia"/>
          <w:color w:val="000000"/>
          <w:sz w:val="32"/>
        </w:rPr>
      </w:pPr>
      <w:r w:rsidRPr="00701DD0">
        <w:rPr>
          <w:rFonts w:eastAsia="仿宋_GB2312" w:hint="eastAsia"/>
          <w:color w:val="000000"/>
          <w:sz w:val="32"/>
        </w:rPr>
        <w:t xml:space="preserve">            </w:t>
      </w:r>
      <w:r w:rsidRPr="00701DD0">
        <w:rPr>
          <w:rFonts w:eastAsia="仿宋_GB2312" w:hint="eastAsia"/>
          <w:color w:val="000000"/>
          <w:sz w:val="32"/>
        </w:rPr>
        <w:t>任</w:t>
      </w:r>
      <w:r w:rsidR="004A752A" w:rsidRPr="00701DD0">
        <w:rPr>
          <w:rFonts w:eastAsia="仿宋_GB2312" w:hint="eastAsia"/>
          <w:color w:val="000000"/>
          <w:sz w:val="32"/>
        </w:rPr>
        <w:t>光</w:t>
      </w:r>
      <w:r w:rsidR="00EC091B" w:rsidRPr="00701DD0">
        <w:rPr>
          <w:rFonts w:eastAsia="仿宋_GB2312" w:hint="eastAsia"/>
          <w:color w:val="000000"/>
          <w:sz w:val="32"/>
        </w:rPr>
        <w:t>升</w:t>
      </w:r>
      <w:r w:rsidRPr="00701DD0">
        <w:rPr>
          <w:rFonts w:eastAsia="仿宋_GB2312" w:hint="eastAsia"/>
          <w:color w:val="000000"/>
          <w:sz w:val="32"/>
        </w:rPr>
        <w:t xml:space="preserve">   </w:t>
      </w:r>
      <w:r w:rsidRPr="00701DD0">
        <w:rPr>
          <w:rFonts w:eastAsia="仿宋_GB2312" w:hint="eastAsia"/>
          <w:color w:val="000000"/>
          <w:sz w:val="32"/>
        </w:rPr>
        <w:t>市教育局副县级督学</w:t>
      </w:r>
    </w:p>
    <w:p w:rsidR="00BE3DAE" w:rsidRPr="00701DD0" w:rsidRDefault="00BE3DAE">
      <w:pPr>
        <w:spacing w:line="600" w:lineRule="exact"/>
        <w:ind w:firstLineChars="200" w:firstLine="640"/>
        <w:rPr>
          <w:rFonts w:eastAsia="仿宋_GB2312" w:hint="eastAsia"/>
          <w:color w:val="000000"/>
          <w:sz w:val="32"/>
        </w:rPr>
      </w:pPr>
      <w:r w:rsidRPr="00701DD0">
        <w:rPr>
          <w:rFonts w:ascii="黑体" w:eastAsia="黑体" w:hint="eastAsia"/>
          <w:color w:val="000000"/>
          <w:sz w:val="32"/>
        </w:rPr>
        <w:t>成  员：</w:t>
      </w:r>
      <w:r w:rsidRPr="00701DD0">
        <w:rPr>
          <w:rFonts w:eastAsia="仿宋_GB2312" w:hint="eastAsia"/>
          <w:color w:val="000000"/>
          <w:sz w:val="32"/>
        </w:rPr>
        <w:t>宋国香</w:t>
      </w:r>
      <w:r w:rsidRPr="00701DD0">
        <w:rPr>
          <w:rFonts w:eastAsia="仿宋_GB2312" w:hint="eastAsia"/>
          <w:color w:val="000000"/>
          <w:sz w:val="32"/>
        </w:rPr>
        <w:t xml:space="preserve">   </w:t>
      </w:r>
      <w:r w:rsidRPr="00701DD0">
        <w:rPr>
          <w:rFonts w:eastAsia="仿宋_GB2312" w:hint="eastAsia"/>
          <w:color w:val="000000"/>
          <w:sz w:val="32"/>
        </w:rPr>
        <w:t>市教育科学研究院院长</w:t>
      </w:r>
    </w:p>
    <w:p w:rsidR="00BE3DAE" w:rsidRPr="00701DD0" w:rsidRDefault="00BE3DAE">
      <w:pPr>
        <w:spacing w:line="600" w:lineRule="exact"/>
        <w:ind w:firstLineChars="600" w:firstLine="1920"/>
        <w:rPr>
          <w:rFonts w:eastAsia="仿宋_GB2312" w:hint="eastAsia"/>
          <w:color w:val="000000"/>
          <w:sz w:val="32"/>
        </w:rPr>
      </w:pPr>
      <w:r w:rsidRPr="00701DD0">
        <w:rPr>
          <w:rFonts w:eastAsia="仿宋_GB2312" w:hint="eastAsia"/>
          <w:color w:val="000000"/>
          <w:sz w:val="32"/>
        </w:rPr>
        <w:t>孟德根</w:t>
      </w:r>
      <w:r w:rsidRPr="00701DD0">
        <w:rPr>
          <w:rFonts w:eastAsia="仿宋_GB2312" w:hint="eastAsia"/>
          <w:color w:val="000000"/>
          <w:sz w:val="32"/>
        </w:rPr>
        <w:t xml:space="preserve">   </w:t>
      </w:r>
      <w:r w:rsidRPr="00701DD0">
        <w:rPr>
          <w:rFonts w:eastAsia="仿宋_GB2312" w:hint="eastAsia"/>
          <w:color w:val="000000"/>
          <w:sz w:val="32"/>
        </w:rPr>
        <w:t>市教育招生考试院院长</w:t>
      </w:r>
    </w:p>
    <w:p w:rsidR="00BE3DAE" w:rsidRPr="00701DD0" w:rsidRDefault="00BE3DAE">
      <w:pPr>
        <w:spacing w:line="600" w:lineRule="exact"/>
        <w:ind w:firstLineChars="600" w:firstLine="1920"/>
        <w:rPr>
          <w:rFonts w:eastAsia="仿宋_GB2312" w:hint="eastAsia"/>
          <w:color w:val="000000"/>
          <w:sz w:val="32"/>
        </w:rPr>
      </w:pPr>
      <w:r w:rsidRPr="00701DD0">
        <w:rPr>
          <w:rFonts w:eastAsia="仿宋_GB2312" w:hint="eastAsia"/>
          <w:color w:val="000000"/>
          <w:sz w:val="32"/>
        </w:rPr>
        <w:t>邓志刚</w:t>
      </w:r>
      <w:r w:rsidRPr="00701DD0">
        <w:rPr>
          <w:rFonts w:eastAsia="仿宋_GB2312" w:hint="eastAsia"/>
          <w:color w:val="000000"/>
          <w:sz w:val="32"/>
        </w:rPr>
        <w:t xml:space="preserve">   </w:t>
      </w:r>
      <w:r w:rsidRPr="00701DD0">
        <w:rPr>
          <w:rFonts w:eastAsia="仿宋_GB2312" w:hint="eastAsia"/>
          <w:color w:val="000000"/>
          <w:sz w:val="32"/>
        </w:rPr>
        <w:t>市教育局规划财务科科长</w:t>
      </w:r>
    </w:p>
    <w:p w:rsidR="00BE3DAE" w:rsidRPr="00701DD0" w:rsidRDefault="00BE3DAE">
      <w:pPr>
        <w:spacing w:line="600" w:lineRule="exact"/>
        <w:ind w:firstLineChars="600" w:firstLine="1920"/>
        <w:rPr>
          <w:rFonts w:eastAsia="仿宋_GB2312" w:hint="eastAsia"/>
          <w:color w:val="000000"/>
          <w:sz w:val="32"/>
        </w:rPr>
      </w:pPr>
      <w:r w:rsidRPr="00701DD0">
        <w:rPr>
          <w:rFonts w:eastAsia="仿宋_GB2312" w:hint="eastAsia"/>
          <w:color w:val="000000"/>
          <w:sz w:val="32"/>
        </w:rPr>
        <w:t>董永新</w:t>
      </w:r>
      <w:r w:rsidRPr="00701DD0">
        <w:rPr>
          <w:rFonts w:eastAsia="仿宋_GB2312" w:hint="eastAsia"/>
          <w:color w:val="000000"/>
          <w:sz w:val="32"/>
        </w:rPr>
        <w:t xml:space="preserve">   </w:t>
      </w:r>
      <w:r w:rsidRPr="00701DD0">
        <w:rPr>
          <w:rFonts w:eastAsia="仿宋_GB2312" w:hint="eastAsia"/>
          <w:color w:val="000000"/>
          <w:sz w:val="32"/>
        </w:rPr>
        <w:t>市教育局基础教育科科长</w:t>
      </w:r>
    </w:p>
    <w:p w:rsidR="00BE3DAE" w:rsidRPr="00701DD0" w:rsidRDefault="00BE3DAE">
      <w:pPr>
        <w:spacing w:line="600" w:lineRule="exact"/>
        <w:ind w:firstLineChars="600" w:firstLine="1920"/>
        <w:rPr>
          <w:rFonts w:eastAsia="仿宋_GB2312" w:hint="eastAsia"/>
          <w:color w:val="000000"/>
          <w:sz w:val="32"/>
        </w:rPr>
      </w:pPr>
      <w:r w:rsidRPr="00701DD0">
        <w:rPr>
          <w:rFonts w:eastAsia="仿宋_GB2312" w:hint="eastAsia"/>
          <w:color w:val="000000"/>
          <w:sz w:val="32"/>
        </w:rPr>
        <w:t>吴向阳</w:t>
      </w:r>
      <w:r w:rsidRPr="00701DD0">
        <w:rPr>
          <w:rFonts w:eastAsia="仿宋_GB2312" w:hint="eastAsia"/>
          <w:color w:val="000000"/>
          <w:sz w:val="32"/>
        </w:rPr>
        <w:t xml:space="preserve">   </w:t>
      </w:r>
      <w:r w:rsidRPr="00701DD0">
        <w:rPr>
          <w:rFonts w:eastAsia="仿宋_GB2312" w:hint="eastAsia"/>
          <w:color w:val="000000"/>
          <w:sz w:val="32"/>
        </w:rPr>
        <w:t>市教育局职业与成人教育科科长</w:t>
      </w:r>
    </w:p>
    <w:p w:rsidR="00BE3DAE" w:rsidRPr="00701DD0" w:rsidRDefault="00BE3DAE">
      <w:pPr>
        <w:spacing w:line="600" w:lineRule="exact"/>
        <w:ind w:firstLineChars="600" w:firstLine="1920"/>
        <w:rPr>
          <w:rFonts w:eastAsia="仿宋_GB2312" w:hint="eastAsia"/>
          <w:color w:val="000000"/>
          <w:sz w:val="32"/>
        </w:rPr>
      </w:pPr>
      <w:r w:rsidRPr="00701DD0">
        <w:rPr>
          <w:rFonts w:eastAsia="仿宋_GB2312" w:hint="eastAsia"/>
          <w:color w:val="000000"/>
          <w:sz w:val="32"/>
        </w:rPr>
        <w:t>史树生</w:t>
      </w:r>
      <w:r w:rsidRPr="00701DD0">
        <w:rPr>
          <w:rFonts w:eastAsia="仿宋_GB2312" w:hint="eastAsia"/>
          <w:color w:val="000000"/>
          <w:sz w:val="32"/>
        </w:rPr>
        <w:t xml:space="preserve">   </w:t>
      </w:r>
      <w:r w:rsidRPr="00701DD0">
        <w:rPr>
          <w:rFonts w:eastAsia="仿宋_GB2312" w:hint="eastAsia"/>
          <w:color w:val="000000"/>
          <w:sz w:val="32"/>
        </w:rPr>
        <w:t>市政府教育督导室主任</w:t>
      </w:r>
    </w:p>
    <w:p w:rsidR="00BE3DAE" w:rsidRPr="00701DD0" w:rsidRDefault="00BE3DAE">
      <w:pPr>
        <w:spacing w:line="600" w:lineRule="exact"/>
        <w:ind w:firstLineChars="600" w:firstLine="1920"/>
        <w:rPr>
          <w:rFonts w:eastAsia="仿宋_GB2312" w:hint="eastAsia"/>
          <w:color w:val="000000"/>
          <w:sz w:val="32"/>
        </w:rPr>
      </w:pPr>
      <w:r w:rsidRPr="00701DD0">
        <w:rPr>
          <w:rFonts w:eastAsia="仿宋_GB2312" w:hint="eastAsia"/>
          <w:color w:val="000000"/>
          <w:sz w:val="32"/>
        </w:rPr>
        <w:t>刘永峰</w:t>
      </w:r>
      <w:r w:rsidRPr="00701DD0">
        <w:rPr>
          <w:rFonts w:eastAsia="仿宋_GB2312" w:hint="eastAsia"/>
          <w:color w:val="000000"/>
          <w:sz w:val="32"/>
        </w:rPr>
        <w:t xml:space="preserve">   </w:t>
      </w:r>
      <w:r w:rsidRPr="00701DD0">
        <w:rPr>
          <w:rFonts w:eastAsia="仿宋_GB2312" w:hint="eastAsia"/>
          <w:color w:val="000000"/>
          <w:sz w:val="32"/>
        </w:rPr>
        <w:t>市教育条件装备办公室主任</w:t>
      </w:r>
    </w:p>
    <w:p w:rsidR="00BE3DAE" w:rsidRPr="00701DD0" w:rsidRDefault="00BE3DAE">
      <w:pPr>
        <w:spacing w:line="600" w:lineRule="exact"/>
        <w:ind w:firstLineChars="600" w:firstLine="1920"/>
        <w:rPr>
          <w:rFonts w:eastAsia="仿宋_GB2312" w:hint="eastAsia"/>
          <w:color w:val="000000"/>
          <w:sz w:val="32"/>
        </w:rPr>
      </w:pPr>
      <w:r w:rsidRPr="00701DD0">
        <w:rPr>
          <w:rFonts w:eastAsia="仿宋_GB2312" w:hint="eastAsia"/>
          <w:color w:val="000000"/>
          <w:sz w:val="32"/>
        </w:rPr>
        <w:t>董树青</w:t>
      </w:r>
      <w:r w:rsidRPr="00701DD0">
        <w:rPr>
          <w:rFonts w:eastAsia="仿宋_GB2312" w:hint="eastAsia"/>
          <w:color w:val="000000"/>
          <w:sz w:val="32"/>
        </w:rPr>
        <w:t xml:space="preserve">   </w:t>
      </w:r>
      <w:r w:rsidRPr="00701DD0">
        <w:rPr>
          <w:rFonts w:eastAsia="仿宋_GB2312" w:hint="eastAsia"/>
          <w:color w:val="000000"/>
          <w:sz w:val="32"/>
        </w:rPr>
        <w:t>市学校体育卫生与艺术教育办公室主任</w:t>
      </w:r>
    </w:p>
    <w:p w:rsidR="00F565B2" w:rsidRPr="00701DD0" w:rsidRDefault="00F565B2">
      <w:pPr>
        <w:spacing w:line="600" w:lineRule="exact"/>
        <w:ind w:firstLineChars="600" w:firstLine="1920"/>
        <w:rPr>
          <w:rFonts w:eastAsia="仿宋_GB2312" w:hint="eastAsia"/>
          <w:color w:val="000000"/>
          <w:sz w:val="32"/>
        </w:rPr>
      </w:pPr>
      <w:r w:rsidRPr="00701DD0">
        <w:rPr>
          <w:rFonts w:eastAsia="仿宋_GB2312" w:hint="eastAsia"/>
          <w:color w:val="000000"/>
          <w:sz w:val="32"/>
        </w:rPr>
        <w:t>薄建国</w:t>
      </w:r>
      <w:r w:rsidRPr="00701DD0">
        <w:rPr>
          <w:rFonts w:eastAsia="仿宋_GB2312" w:hint="eastAsia"/>
          <w:color w:val="000000"/>
          <w:sz w:val="32"/>
        </w:rPr>
        <w:t xml:space="preserve">   </w:t>
      </w:r>
      <w:r w:rsidRPr="00701DD0">
        <w:rPr>
          <w:rFonts w:eastAsia="仿宋_GB2312" w:hint="eastAsia"/>
          <w:color w:val="000000"/>
          <w:sz w:val="32"/>
        </w:rPr>
        <w:t>市教育局办公室副主任科员</w:t>
      </w:r>
    </w:p>
    <w:p w:rsidR="00DD6F6E" w:rsidRPr="00701DD0" w:rsidRDefault="003D4C0C" w:rsidP="003D4C0C">
      <w:pPr>
        <w:spacing w:line="600" w:lineRule="exact"/>
        <w:ind w:firstLineChars="200" w:firstLine="640"/>
        <w:rPr>
          <w:rFonts w:eastAsia="仿宋_GB2312" w:hint="eastAsia"/>
          <w:color w:val="000000"/>
          <w:sz w:val="32"/>
        </w:rPr>
      </w:pPr>
      <w:r w:rsidRPr="00701DD0">
        <w:rPr>
          <w:rFonts w:eastAsia="仿宋_GB2312" w:hint="eastAsia"/>
          <w:color w:val="000000"/>
          <w:sz w:val="32"/>
        </w:rPr>
        <w:t>领导小组下设办公室，董永新同志兼任办公室主任</w:t>
      </w:r>
    </w:p>
    <w:p w:rsidR="00BE3DAE" w:rsidRPr="00701DD0" w:rsidRDefault="00BE3DAE" w:rsidP="002723CD">
      <w:pPr>
        <w:spacing w:line="600" w:lineRule="exact"/>
        <w:rPr>
          <w:rFonts w:ascii="黑体" w:eastAsia="黑体" w:hint="eastAsia"/>
          <w:color w:val="000000"/>
          <w:sz w:val="32"/>
        </w:rPr>
      </w:pPr>
      <w:r w:rsidRPr="00701DD0">
        <w:rPr>
          <w:rFonts w:ascii="黑体" w:eastAsia="黑体" w:hint="eastAsia"/>
          <w:color w:val="000000"/>
          <w:sz w:val="32"/>
        </w:rPr>
        <w:lastRenderedPageBreak/>
        <w:t>附件9</w:t>
      </w:r>
    </w:p>
    <w:p w:rsidR="00BE3DAE" w:rsidRPr="00701DD0" w:rsidRDefault="00F85753">
      <w:pPr>
        <w:spacing w:line="600" w:lineRule="exact"/>
        <w:ind w:firstLineChars="200" w:firstLine="720"/>
        <w:jc w:val="center"/>
        <w:rPr>
          <w:rFonts w:ascii="方正小标宋简体" w:eastAsia="方正小标宋简体" w:hAnsi="华文中宋" w:hint="eastAsia"/>
          <w:color w:val="000000"/>
          <w:sz w:val="36"/>
          <w:szCs w:val="36"/>
        </w:rPr>
      </w:pPr>
      <w:r w:rsidRPr="00701DD0">
        <w:rPr>
          <w:rFonts w:ascii="方正小标宋简体" w:eastAsia="方正小标宋简体" w:hAnsi="华文中宋" w:hint="eastAsia"/>
          <w:color w:val="000000"/>
          <w:sz w:val="36"/>
          <w:szCs w:val="36"/>
        </w:rPr>
        <w:t>2017</w:t>
      </w:r>
      <w:r w:rsidR="00BE3DAE" w:rsidRPr="00701DD0">
        <w:rPr>
          <w:rFonts w:ascii="方正小标宋简体" w:eastAsia="方正小标宋简体" w:hAnsi="华文中宋" w:hint="eastAsia"/>
          <w:color w:val="000000"/>
          <w:sz w:val="36"/>
          <w:szCs w:val="36"/>
        </w:rPr>
        <w:t>年东营市初中学业水平考试及高中阶段学校</w:t>
      </w:r>
    </w:p>
    <w:p w:rsidR="00BE3DAE" w:rsidRPr="00701DD0" w:rsidRDefault="00BE3DAE">
      <w:pPr>
        <w:spacing w:line="600" w:lineRule="exact"/>
        <w:ind w:firstLineChars="200" w:firstLine="720"/>
        <w:jc w:val="center"/>
        <w:rPr>
          <w:rFonts w:ascii="方正小标宋简体" w:eastAsia="方正小标宋简体" w:hAnsi="华文中宋" w:hint="eastAsia"/>
          <w:color w:val="000000"/>
          <w:sz w:val="36"/>
          <w:szCs w:val="36"/>
        </w:rPr>
      </w:pPr>
      <w:r w:rsidRPr="00701DD0">
        <w:rPr>
          <w:rFonts w:ascii="方正小标宋简体" w:eastAsia="方正小标宋简体" w:hAnsi="华文中宋" w:hint="eastAsia"/>
          <w:color w:val="000000"/>
          <w:sz w:val="36"/>
          <w:szCs w:val="36"/>
        </w:rPr>
        <w:t>招生工作职责分工</w:t>
      </w:r>
    </w:p>
    <w:p w:rsidR="00BE3DAE" w:rsidRPr="00701DD0" w:rsidRDefault="00BE3DAE">
      <w:pPr>
        <w:spacing w:line="600" w:lineRule="exact"/>
        <w:ind w:firstLineChars="200" w:firstLine="640"/>
        <w:jc w:val="center"/>
        <w:rPr>
          <w:rFonts w:ascii="方正小标宋简体" w:eastAsia="方正小标宋简体" w:hAnsi="华文中宋" w:hint="eastAsia"/>
          <w:color w:val="000000"/>
          <w:sz w:val="32"/>
          <w:szCs w:val="32"/>
        </w:rPr>
      </w:pPr>
    </w:p>
    <w:p w:rsidR="00BE3DAE" w:rsidRPr="00701DD0" w:rsidRDefault="00BE3DAE" w:rsidP="002723CD">
      <w:pPr>
        <w:spacing w:line="600" w:lineRule="exact"/>
        <w:ind w:firstLineChars="200" w:firstLine="640"/>
        <w:rPr>
          <w:rFonts w:ascii="黑体" w:eastAsia="黑体" w:hAnsi="宋体" w:hint="eastAsia"/>
          <w:color w:val="000000"/>
          <w:sz w:val="32"/>
          <w:szCs w:val="32"/>
        </w:rPr>
      </w:pPr>
      <w:r w:rsidRPr="00701DD0">
        <w:rPr>
          <w:rFonts w:ascii="黑体" w:eastAsia="黑体" w:hAnsi="宋体" w:hint="eastAsia"/>
          <w:color w:val="000000"/>
          <w:sz w:val="32"/>
          <w:szCs w:val="32"/>
        </w:rPr>
        <w:t>一、市教育局基础教育科工作职责</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（一）成立东营市</w:t>
      </w:r>
      <w:r w:rsidR="00F85753" w:rsidRPr="00701DD0">
        <w:rPr>
          <w:rFonts w:ascii="仿宋_GB2312" w:eastAsia="仿宋_GB2312" w:hAnsi="宋体" w:hint="eastAsia"/>
          <w:color w:val="000000"/>
          <w:sz w:val="32"/>
          <w:szCs w:val="32"/>
        </w:rPr>
        <w:t>2017</w:t>
      </w:r>
      <w:r w:rsidRPr="00701DD0">
        <w:rPr>
          <w:rFonts w:ascii="仿宋_GB2312" w:eastAsia="仿宋_GB2312" w:hAnsi="宋体" w:hint="eastAsia"/>
          <w:color w:val="000000"/>
          <w:sz w:val="32"/>
          <w:szCs w:val="32"/>
        </w:rPr>
        <w:t>年</w:t>
      </w:r>
      <w:r w:rsidRPr="00701DD0">
        <w:rPr>
          <w:rFonts w:ascii="仿宋_GB2312" w:eastAsia="仿宋_GB2312" w:hAnsi="华文中宋" w:hint="eastAsia"/>
          <w:color w:val="000000"/>
          <w:sz w:val="32"/>
          <w:szCs w:val="32"/>
        </w:rPr>
        <w:t>初中学业水平考试</w:t>
      </w:r>
      <w:r w:rsidRPr="00701DD0">
        <w:rPr>
          <w:rFonts w:ascii="仿宋_GB2312" w:eastAsia="仿宋_GB2312" w:hAnsi="宋体" w:hint="eastAsia"/>
          <w:color w:val="000000"/>
          <w:sz w:val="32"/>
          <w:szCs w:val="32"/>
        </w:rPr>
        <w:t>及高中阶段学校招生工作领导小组，执行国家和省高中阶段学校招生考试工作有关规定，制定全市</w:t>
      </w:r>
      <w:r w:rsidRPr="00701DD0">
        <w:rPr>
          <w:rFonts w:ascii="仿宋_GB2312" w:eastAsia="仿宋_GB2312" w:hAnsi="华文中宋" w:hint="eastAsia"/>
          <w:color w:val="000000"/>
          <w:sz w:val="32"/>
          <w:szCs w:val="32"/>
        </w:rPr>
        <w:t>初中学业水平考试及</w:t>
      </w:r>
      <w:r w:rsidRPr="00701DD0">
        <w:rPr>
          <w:rFonts w:ascii="仿宋_GB2312" w:eastAsia="仿宋_GB2312" w:hAnsi="宋体" w:hint="eastAsia"/>
          <w:color w:val="000000"/>
          <w:sz w:val="32"/>
          <w:szCs w:val="32"/>
        </w:rPr>
        <w:t>普通高中招生政策并组织实施；</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（二）负责全市普通高中招生计划的宏观管理，审定各县区教育局、胜利教育管理中心编制的普通高中招生计划，编制直属普通高中及各民办普通高中招生计划；</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（三）指导、监督各级教育行政部门和高中学校严格执行招生政策；</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（四）组织报考直属普通高中学校考生报名、录取工作；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（五）组织特殊考生认定和公示工作；</w:t>
      </w:r>
    </w:p>
    <w:p w:rsidR="00BE3DAE" w:rsidRPr="00701DD0" w:rsidRDefault="00BE3DAE" w:rsidP="002723CD">
      <w:pPr>
        <w:spacing w:line="600" w:lineRule="exact"/>
        <w:ind w:firstLineChars="200" w:firstLine="640"/>
        <w:rPr>
          <w:rFonts w:ascii="仿宋_GB2312" w:eastAsia="仿宋_GB2312" w:hAnsi="ˎ̥" w:cs="宋体" w:hint="eastAsia"/>
          <w:color w:val="000000"/>
          <w:kern w:val="0"/>
          <w:sz w:val="32"/>
          <w:szCs w:val="32"/>
        </w:rPr>
      </w:pPr>
      <w:r w:rsidRPr="00701DD0">
        <w:rPr>
          <w:rFonts w:ascii="仿宋_GB2312" w:eastAsia="仿宋_GB2312" w:hAnsi="ˎ̥" w:cs="宋体" w:hint="eastAsia"/>
          <w:color w:val="000000"/>
          <w:kern w:val="0"/>
          <w:sz w:val="32"/>
          <w:szCs w:val="32"/>
        </w:rPr>
        <w:t>（六）负责全市初中学业水平考试考生成绩</w:t>
      </w:r>
      <w:r w:rsidRPr="00701DD0">
        <w:rPr>
          <w:rFonts w:ascii="仿宋_GB2312" w:eastAsia="仿宋_GB2312" w:hAnsi="宋体" w:hint="eastAsia"/>
          <w:color w:val="000000"/>
          <w:sz w:val="32"/>
          <w:szCs w:val="32"/>
        </w:rPr>
        <w:t>管理</w:t>
      </w:r>
      <w:r w:rsidRPr="00701DD0">
        <w:rPr>
          <w:rFonts w:ascii="仿宋_GB2312" w:eastAsia="仿宋_GB2312" w:hAnsi="ˎ̥" w:cs="宋体" w:hint="eastAsia"/>
          <w:color w:val="000000"/>
          <w:kern w:val="0"/>
          <w:sz w:val="32"/>
          <w:szCs w:val="32"/>
        </w:rPr>
        <w:t>及分析；</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（七）审定全市普通高中新生录取资格，制发全市普通高中新生录取通知书；</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（八）组织全市普通高中新生学籍注册；</w:t>
      </w:r>
    </w:p>
    <w:p w:rsidR="00BE3DAE" w:rsidRPr="00701DD0" w:rsidRDefault="00BE3DAE" w:rsidP="002723CD">
      <w:pPr>
        <w:spacing w:line="600" w:lineRule="exact"/>
        <w:ind w:firstLineChars="200" w:firstLine="640"/>
        <w:rPr>
          <w:rFonts w:ascii="仿宋_GB2312" w:eastAsia="仿宋_GB2312" w:hAnsi="ˎ̥" w:cs="宋体" w:hint="eastAsia"/>
          <w:color w:val="000000"/>
          <w:kern w:val="0"/>
          <w:sz w:val="32"/>
          <w:szCs w:val="32"/>
        </w:rPr>
      </w:pPr>
      <w:r w:rsidRPr="00701DD0">
        <w:rPr>
          <w:rFonts w:ascii="仿宋_GB2312" w:eastAsia="仿宋_GB2312" w:hAnsi="宋体" w:hint="eastAsia"/>
          <w:color w:val="000000"/>
          <w:sz w:val="32"/>
          <w:szCs w:val="32"/>
        </w:rPr>
        <w:t>（九）组织开展招生考试的科学研究和宣传工作；</w:t>
      </w:r>
      <w:r w:rsidRPr="00701DD0">
        <w:rPr>
          <w:rFonts w:ascii="仿宋_GB2312" w:eastAsia="仿宋_GB2312" w:hAnsi="ˎ̥" w:cs="宋体" w:hint="eastAsia"/>
          <w:color w:val="000000"/>
          <w:kern w:val="0"/>
          <w:sz w:val="32"/>
          <w:szCs w:val="32"/>
        </w:rPr>
        <w:t xml:space="preserve"> </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（十）组织办理考生、考生家长及相关人员有关招生考试工作的投诉、信访及建议等，保护考生和工作人员的正当权益；</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lastRenderedPageBreak/>
        <w:t>（十一）组织调查处理或协助有关部门调查处理全市学业水平考试和招生工作中发生的重大问题。</w:t>
      </w:r>
    </w:p>
    <w:p w:rsidR="00BE3DAE" w:rsidRPr="00701DD0" w:rsidRDefault="00BE3DAE" w:rsidP="002723CD">
      <w:pPr>
        <w:spacing w:line="600" w:lineRule="exact"/>
        <w:ind w:firstLineChars="200" w:firstLine="640"/>
        <w:rPr>
          <w:rFonts w:ascii="黑体" w:eastAsia="黑体" w:hAnsi="宋体" w:hint="eastAsia"/>
          <w:color w:val="000000"/>
          <w:sz w:val="32"/>
          <w:szCs w:val="32"/>
        </w:rPr>
      </w:pPr>
      <w:r w:rsidRPr="00701DD0">
        <w:rPr>
          <w:rFonts w:ascii="黑体" w:eastAsia="黑体" w:hAnsi="宋体" w:hint="eastAsia"/>
          <w:color w:val="000000"/>
          <w:sz w:val="32"/>
          <w:szCs w:val="32"/>
        </w:rPr>
        <w:t>二、市教育局职业与成人教育科工作职责</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（一）负责全市中等职业学校招生计划的宏观管理，审定各县区教育局、市属职业院校、民办中等职业学校编制的中等职业教育招生计划；</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（二）统筹管理全市各职业院校五年制及中等职业教育专业设置；</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（三）指导各职业院校加强招生宣传工作；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（四）负责全市职业院校中等职业学历教育学生和五年制高等职业教育学生前三年的学籍管理注册登记工作；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（五）组织办理考生、考生家长及相关人员有关职业学校招生工作的投诉、信访及建议等，保护考生和工作人员的正当权益；</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（六）组织调查处理或协助有关部门调查处理全市职业教育学校招生工作中发生的重大问题。</w:t>
      </w:r>
    </w:p>
    <w:p w:rsidR="00BE3DAE" w:rsidRPr="00701DD0" w:rsidRDefault="00BE3DAE" w:rsidP="002723CD">
      <w:pPr>
        <w:spacing w:line="600" w:lineRule="exact"/>
        <w:ind w:firstLineChars="200" w:firstLine="640"/>
        <w:rPr>
          <w:rFonts w:ascii="黑体" w:eastAsia="黑体" w:hAnsi="宋体" w:hint="eastAsia"/>
          <w:color w:val="000000"/>
          <w:sz w:val="32"/>
          <w:szCs w:val="32"/>
        </w:rPr>
      </w:pPr>
      <w:r w:rsidRPr="00701DD0">
        <w:rPr>
          <w:rFonts w:ascii="黑体" w:eastAsia="黑体" w:hAnsi="宋体" w:hint="eastAsia"/>
          <w:color w:val="000000"/>
          <w:sz w:val="32"/>
          <w:szCs w:val="32"/>
        </w:rPr>
        <w:t>三、市教育招生考试院工作职责</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（一）组织</w:t>
      </w:r>
      <w:r w:rsidR="00F85753" w:rsidRPr="00701DD0">
        <w:rPr>
          <w:rFonts w:ascii="仿宋_GB2312" w:eastAsia="仿宋_GB2312" w:hAnsi="宋体" w:hint="eastAsia"/>
          <w:color w:val="000000"/>
          <w:sz w:val="32"/>
          <w:szCs w:val="32"/>
        </w:rPr>
        <w:t>2017</w:t>
      </w:r>
      <w:r w:rsidRPr="00701DD0">
        <w:rPr>
          <w:rFonts w:ascii="仿宋_GB2312" w:eastAsia="仿宋_GB2312" w:hAnsi="宋体" w:hint="eastAsia"/>
          <w:color w:val="000000"/>
          <w:sz w:val="32"/>
          <w:szCs w:val="32"/>
        </w:rPr>
        <w:t>年初中学业水平考试考场编排、准考证发放工作；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（二）制定</w:t>
      </w:r>
      <w:r w:rsidR="00F85753" w:rsidRPr="00701DD0">
        <w:rPr>
          <w:rFonts w:ascii="仿宋_GB2312" w:eastAsia="仿宋_GB2312" w:hAnsi="宋体" w:hint="eastAsia"/>
          <w:color w:val="000000"/>
          <w:sz w:val="32"/>
          <w:szCs w:val="32"/>
        </w:rPr>
        <w:t>2017</w:t>
      </w:r>
      <w:r w:rsidRPr="00701DD0">
        <w:rPr>
          <w:rFonts w:ascii="仿宋_GB2312" w:eastAsia="仿宋_GB2312" w:hAnsi="宋体" w:hint="eastAsia"/>
          <w:color w:val="000000"/>
          <w:sz w:val="32"/>
          <w:szCs w:val="32"/>
        </w:rPr>
        <w:t>年初中学业水平考试实施细则，负责考试期间试题试卷保密、考试组织与</w:t>
      </w:r>
      <w:r w:rsidRPr="00701DD0">
        <w:rPr>
          <w:rFonts w:ascii="仿宋_GB2312" w:eastAsia="仿宋_GB2312" w:hAnsi="ˎ̥" w:cs="宋体" w:hint="eastAsia"/>
          <w:color w:val="000000"/>
          <w:kern w:val="0"/>
          <w:sz w:val="32"/>
          <w:szCs w:val="32"/>
        </w:rPr>
        <w:t>评卷</w:t>
      </w:r>
      <w:r w:rsidRPr="00701DD0">
        <w:rPr>
          <w:rFonts w:ascii="仿宋_GB2312" w:eastAsia="仿宋_GB2312" w:hAnsi="宋体" w:hint="eastAsia"/>
          <w:color w:val="000000"/>
          <w:sz w:val="32"/>
          <w:szCs w:val="32"/>
        </w:rPr>
        <w:t>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（三）</w:t>
      </w:r>
      <w:r w:rsidRPr="00701DD0">
        <w:rPr>
          <w:rFonts w:ascii="仿宋_GB2312" w:eastAsia="仿宋_GB2312" w:hAnsi="ˎ̥" w:cs="宋体" w:hint="eastAsia"/>
          <w:color w:val="000000"/>
          <w:kern w:val="0"/>
          <w:sz w:val="32"/>
          <w:szCs w:val="32"/>
        </w:rPr>
        <w:t>负责</w:t>
      </w:r>
      <w:r w:rsidRPr="00701DD0">
        <w:rPr>
          <w:rFonts w:ascii="仿宋_GB2312" w:eastAsia="仿宋_GB2312" w:hAnsi="宋体" w:hint="eastAsia"/>
          <w:color w:val="000000"/>
          <w:sz w:val="32"/>
          <w:szCs w:val="32"/>
        </w:rPr>
        <w:t>全市初中学业水平考试考生成绩</w:t>
      </w:r>
      <w:r w:rsidRPr="00701DD0">
        <w:rPr>
          <w:rFonts w:ascii="仿宋_GB2312" w:eastAsia="仿宋_GB2312" w:hAnsi="ˎ̥" w:cs="宋体" w:hint="eastAsia"/>
          <w:color w:val="000000"/>
          <w:kern w:val="0"/>
          <w:sz w:val="32"/>
          <w:szCs w:val="32"/>
        </w:rPr>
        <w:t>发布及</w:t>
      </w:r>
      <w:r w:rsidRPr="00701DD0">
        <w:rPr>
          <w:rFonts w:ascii="仿宋_GB2312" w:eastAsia="仿宋_GB2312" w:hAnsi="宋体" w:hint="eastAsia"/>
          <w:color w:val="000000"/>
          <w:sz w:val="32"/>
          <w:szCs w:val="32"/>
        </w:rPr>
        <w:t>复核</w:t>
      </w:r>
      <w:r w:rsidRPr="00701DD0">
        <w:rPr>
          <w:rFonts w:ascii="仿宋_GB2312" w:eastAsia="仿宋_GB2312" w:hAnsi="华文中宋" w:cs="宋体" w:hint="eastAsia"/>
          <w:bCs/>
          <w:color w:val="000000"/>
          <w:kern w:val="0"/>
          <w:sz w:val="32"/>
          <w:szCs w:val="32"/>
        </w:rPr>
        <w:t>工作</w:t>
      </w:r>
      <w:r w:rsidRPr="00701DD0">
        <w:rPr>
          <w:rFonts w:ascii="仿宋_GB2312" w:eastAsia="仿宋_GB2312" w:hAnsi="ˎ̥" w:cs="宋体" w:hint="eastAsia"/>
          <w:color w:val="000000"/>
          <w:kern w:val="0"/>
          <w:sz w:val="32"/>
          <w:szCs w:val="32"/>
        </w:rPr>
        <w:t>；</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（四）制定东营市</w:t>
      </w:r>
      <w:r w:rsidR="00F85753" w:rsidRPr="00701DD0">
        <w:rPr>
          <w:rFonts w:ascii="仿宋_GB2312" w:eastAsia="仿宋_GB2312" w:hAnsi="宋体" w:hint="eastAsia"/>
          <w:color w:val="000000"/>
          <w:sz w:val="32"/>
          <w:szCs w:val="32"/>
        </w:rPr>
        <w:t>2017</w:t>
      </w:r>
      <w:r w:rsidRPr="00701DD0">
        <w:rPr>
          <w:rFonts w:ascii="仿宋_GB2312" w:eastAsia="仿宋_GB2312" w:hAnsi="宋体" w:hint="eastAsia"/>
          <w:color w:val="000000"/>
          <w:sz w:val="32"/>
          <w:szCs w:val="32"/>
        </w:rPr>
        <w:t>年初中学业水平考试体育与健康测</w:t>
      </w:r>
      <w:r w:rsidRPr="00701DD0">
        <w:rPr>
          <w:rFonts w:ascii="仿宋_GB2312" w:eastAsia="仿宋_GB2312" w:hAnsi="宋体" w:hint="eastAsia"/>
          <w:color w:val="000000"/>
          <w:sz w:val="32"/>
          <w:szCs w:val="32"/>
        </w:rPr>
        <w:lastRenderedPageBreak/>
        <w:t>试实施方案，组织测试工作；</w:t>
      </w:r>
    </w:p>
    <w:p w:rsidR="00BE3DAE" w:rsidRPr="00701DD0" w:rsidRDefault="00BE3DAE" w:rsidP="002723CD">
      <w:pPr>
        <w:spacing w:line="600" w:lineRule="exact"/>
        <w:ind w:firstLineChars="200" w:firstLine="640"/>
        <w:rPr>
          <w:rFonts w:ascii="仿宋_GB2312" w:eastAsia="仿宋_GB2312" w:hAnsi="ˎ̥" w:cs="宋体" w:hint="eastAsia"/>
          <w:color w:val="000000"/>
          <w:kern w:val="0"/>
          <w:sz w:val="32"/>
          <w:szCs w:val="32"/>
        </w:rPr>
      </w:pPr>
      <w:r w:rsidRPr="00701DD0">
        <w:rPr>
          <w:rFonts w:ascii="仿宋_GB2312" w:eastAsia="仿宋_GB2312" w:hAnsi="宋体" w:hint="eastAsia"/>
          <w:color w:val="000000"/>
          <w:sz w:val="32"/>
          <w:szCs w:val="32"/>
        </w:rPr>
        <w:t>（五）组织开展学业水平考试的科学研究与宣传工作；</w:t>
      </w:r>
    </w:p>
    <w:p w:rsidR="003407A0"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（六）</w:t>
      </w:r>
      <w:r w:rsidR="003407A0" w:rsidRPr="00701DD0">
        <w:rPr>
          <w:rFonts w:ascii="仿宋_GB2312" w:eastAsia="仿宋_GB2312" w:hAnsi="宋体" w:hint="eastAsia"/>
          <w:color w:val="000000"/>
          <w:sz w:val="32"/>
          <w:szCs w:val="32"/>
        </w:rPr>
        <w:t>负责初中后五年制高等职业（师范）教育和三年制普通中专学校招生工作；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（七）办理考生、考生家长及相关人员有关学业水平考试工作的投诉、信访及建议等，保护考生和考试工作人员的正当权益；</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（八）调查处理或协助有关部门调查处理全市学业水平考试工作中发生的重大问题。</w:t>
      </w:r>
    </w:p>
    <w:p w:rsidR="00BE3DAE" w:rsidRPr="00701DD0" w:rsidRDefault="00BE3DAE" w:rsidP="002723CD">
      <w:pPr>
        <w:spacing w:line="600" w:lineRule="exact"/>
        <w:ind w:firstLineChars="200" w:firstLine="640"/>
        <w:rPr>
          <w:rFonts w:ascii="黑体" w:eastAsia="黑体" w:hAnsi="宋体" w:hint="eastAsia"/>
          <w:color w:val="000000"/>
          <w:sz w:val="32"/>
          <w:szCs w:val="32"/>
        </w:rPr>
      </w:pPr>
      <w:r w:rsidRPr="00701DD0">
        <w:rPr>
          <w:rFonts w:ascii="黑体" w:eastAsia="黑体" w:hAnsi="华文中宋" w:cs="宋体" w:hint="eastAsia"/>
          <w:bCs/>
          <w:color w:val="000000"/>
          <w:kern w:val="0"/>
          <w:sz w:val="32"/>
          <w:szCs w:val="32"/>
        </w:rPr>
        <w:t>四、市教育科学研究院工作职责</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（一）负责初中学业水平考试</w:t>
      </w:r>
      <w:r w:rsidRPr="00701DD0">
        <w:rPr>
          <w:rFonts w:ascii="仿宋_GB2312" w:eastAsia="仿宋_GB2312" w:hAnsi="ˎ̥" w:cs="宋体" w:hint="eastAsia"/>
          <w:color w:val="000000"/>
          <w:kern w:val="0"/>
          <w:sz w:val="32"/>
          <w:szCs w:val="32"/>
        </w:rPr>
        <w:t>命题和制卷工作</w:t>
      </w:r>
      <w:r w:rsidRPr="00701DD0">
        <w:rPr>
          <w:rFonts w:ascii="仿宋_GB2312" w:eastAsia="仿宋_GB2312" w:hAnsi="宋体" w:hint="eastAsia"/>
          <w:color w:val="000000"/>
          <w:sz w:val="32"/>
          <w:szCs w:val="32"/>
        </w:rPr>
        <w:t>；</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（二）负责初中学业水平考试各学科试题解释工作；</w:t>
      </w:r>
    </w:p>
    <w:p w:rsidR="00BE3DAE" w:rsidRPr="00701DD0" w:rsidRDefault="00BE3DAE" w:rsidP="002723CD">
      <w:pPr>
        <w:spacing w:line="600" w:lineRule="exact"/>
        <w:ind w:firstLineChars="200" w:firstLine="640"/>
        <w:rPr>
          <w:rFonts w:ascii="仿宋_GB2312" w:eastAsia="仿宋_GB2312" w:hAnsi="仿宋" w:cs="宋体" w:hint="eastAsia"/>
          <w:color w:val="000000"/>
          <w:kern w:val="0"/>
          <w:sz w:val="32"/>
          <w:szCs w:val="32"/>
        </w:rPr>
      </w:pPr>
      <w:r w:rsidRPr="00701DD0">
        <w:rPr>
          <w:rFonts w:ascii="仿宋_GB2312" w:eastAsia="仿宋_GB2312" w:hAnsi="宋体" w:hint="eastAsia"/>
          <w:color w:val="000000"/>
          <w:sz w:val="32"/>
          <w:szCs w:val="32"/>
        </w:rPr>
        <w:t>（三）办理考生、考生家长及相关人员有关学业水平考试命题工作的投诉、信访及建议等，保护考生和命题人员的正当权益。</w:t>
      </w:r>
    </w:p>
    <w:p w:rsidR="00BE3DAE" w:rsidRPr="00701DD0" w:rsidRDefault="00BE3DAE" w:rsidP="002723CD">
      <w:pPr>
        <w:spacing w:line="600" w:lineRule="exact"/>
        <w:ind w:firstLineChars="200" w:firstLine="640"/>
        <w:rPr>
          <w:rFonts w:ascii="黑体" w:eastAsia="黑体" w:hAnsi="仿宋" w:cs="宋体" w:hint="eastAsia"/>
          <w:color w:val="000000"/>
          <w:kern w:val="0"/>
          <w:sz w:val="32"/>
          <w:szCs w:val="32"/>
        </w:rPr>
      </w:pPr>
      <w:r w:rsidRPr="00701DD0">
        <w:rPr>
          <w:rFonts w:ascii="黑体" w:eastAsia="黑体" w:hAnsi="仿宋" w:cs="宋体" w:hint="eastAsia"/>
          <w:color w:val="000000"/>
          <w:kern w:val="0"/>
          <w:sz w:val="32"/>
          <w:szCs w:val="32"/>
        </w:rPr>
        <w:t>五、市教育条件装备办公室工作职责</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（一）负责初中学业水平考试</w:t>
      </w:r>
      <w:r w:rsidRPr="00701DD0">
        <w:rPr>
          <w:rFonts w:ascii="仿宋_GB2312" w:eastAsia="仿宋_GB2312" w:hint="eastAsia"/>
          <w:color w:val="000000"/>
          <w:sz w:val="32"/>
          <w:szCs w:val="32"/>
        </w:rPr>
        <w:t>理化生实验操作测试</w:t>
      </w:r>
      <w:r w:rsidRPr="00701DD0">
        <w:rPr>
          <w:rFonts w:ascii="仿宋_GB2312" w:eastAsia="仿宋_GB2312" w:hAnsi="宋体" w:hint="eastAsia"/>
          <w:color w:val="000000"/>
          <w:sz w:val="32"/>
          <w:szCs w:val="32"/>
        </w:rPr>
        <w:t>组织工作；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（二）办理考生、考生家长及相关人员有关</w:t>
      </w:r>
      <w:r w:rsidRPr="00701DD0">
        <w:rPr>
          <w:rFonts w:ascii="仿宋_GB2312" w:eastAsia="仿宋_GB2312" w:hint="eastAsia"/>
          <w:color w:val="000000"/>
          <w:sz w:val="32"/>
          <w:szCs w:val="32"/>
        </w:rPr>
        <w:t>理化生实验操作</w:t>
      </w:r>
      <w:r w:rsidRPr="00701DD0">
        <w:rPr>
          <w:rFonts w:ascii="仿宋_GB2312" w:eastAsia="仿宋_GB2312" w:hAnsi="宋体" w:hint="eastAsia"/>
          <w:color w:val="000000"/>
          <w:sz w:val="32"/>
          <w:szCs w:val="32"/>
        </w:rPr>
        <w:t>的投诉、信访及建议等，保护考生和考试人员的正当权益。</w:t>
      </w:r>
    </w:p>
    <w:p w:rsidR="00BE3DAE" w:rsidRPr="00701DD0" w:rsidRDefault="00BE3DAE" w:rsidP="002723CD">
      <w:pPr>
        <w:spacing w:line="600" w:lineRule="exact"/>
        <w:ind w:firstLineChars="200" w:firstLine="640"/>
        <w:rPr>
          <w:rFonts w:ascii="黑体" w:eastAsia="黑体" w:hAnsi="宋体" w:hint="eastAsia"/>
          <w:color w:val="000000"/>
          <w:sz w:val="32"/>
          <w:szCs w:val="32"/>
        </w:rPr>
      </w:pPr>
      <w:r w:rsidRPr="00701DD0">
        <w:rPr>
          <w:rFonts w:ascii="黑体" w:eastAsia="黑体" w:hAnsi="宋体" w:hint="eastAsia"/>
          <w:color w:val="000000"/>
          <w:sz w:val="32"/>
          <w:szCs w:val="32"/>
        </w:rPr>
        <w:t>六、各县区教育局、胜利教育管理中心工作职责</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（一）成立</w:t>
      </w:r>
      <w:r w:rsidR="00F85753" w:rsidRPr="00701DD0">
        <w:rPr>
          <w:rFonts w:ascii="仿宋_GB2312" w:eastAsia="仿宋_GB2312" w:hAnsi="宋体" w:hint="eastAsia"/>
          <w:color w:val="000000"/>
          <w:sz w:val="32"/>
          <w:szCs w:val="32"/>
        </w:rPr>
        <w:t>2017</w:t>
      </w:r>
      <w:r w:rsidRPr="00701DD0">
        <w:rPr>
          <w:rFonts w:ascii="仿宋_GB2312" w:eastAsia="仿宋_GB2312" w:hAnsi="宋体" w:hint="eastAsia"/>
          <w:color w:val="000000"/>
          <w:sz w:val="32"/>
          <w:szCs w:val="32"/>
        </w:rPr>
        <w:t>年</w:t>
      </w:r>
      <w:r w:rsidRPr="00701DD0">
        <w:rPr>
          <w:rFonts w:ascii="仿宋_GB2312" w:eastAsia="仿宋_GB2312" w:hAnsi="华文中宋" w:hint="eastAsia"/>
          <w:color w:val="000000"/>
          <w:sz w:val="32"/>
          <w:szCs w:val="32"/>
        </w:rPr>
        <w:t>初中学业水平考试</w:t>
      </w:r>
      <w:r w:rsidRPr="00701DD0">
        <w:rPr>
          <w:rFonts w:ascii="仿宋_GB2312" w:eastAsia="仿宋_GB2312" w:hAnsi="宋体" w:hint="eastAsia"/>
          <w:color w:val="000000"/>
          <w:sz w:val="32"/>
          <w:szCs w:val="32"/>
        </w:rPr>
        <w:t>及高中阶段学校招生工作领导小组，执行并落实东营市招生考试政策，根据本地实际制定实施方案，并组织实施和管理；</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（二）编制所属高中阶段学校招生计划，执行市教育局下达</w:t>
      </w:r>
      <w:r w:rsidRPr="00701DD0">
        <w:rPr>
          <w:rFonts w:ascii="仿宋_GB2312" w:eastAsia="仿宋_GB2312" w:hAnsi="宋体" w:hint="eastAsia"/>
          <w:color w:val="000000"/>
          <w:sz w:val="32"/>
          <w:szCs w:val="32"/>
        </w:rPr>
        <w:lastRenderedPageBreak/>
        <w:t>的招生计划；</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（三）指导、监督所属高中阶段学校执行招生政策；</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（四）负责组织报考所属高中阶段学校考生报名、考场编排、试卷保密与分发、考试组织、成绩管理、录取工作；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（五）按照市教育局要求做好所属高中阶段学校录取新生学籍注册工作；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（六）组织开展招生考试的科学研究和宣传工作；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（七）办理考生、考生家长及相关人员投诉、信访及建议等，保护考生和招生考试工作人员的正当权益；</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（八）调查处理或协助有关部门调查处理本地区学业水平考试和招生工作中发生的重大问题。</w:t>
      </w:r>
    </w:p>
    <w:p w:rsidR="00BE3DAE" w:rsidRPr="00701DD0" w:rsidRDefault="00BE3DAE" w:rsidP="002723CD">
      <w:pPr>
        <w:spacing w:line="600" w:lineRule="exact"/>
        <w:ind w:firstLineChars="200" w:firstLine="640"/>
        <w:rPr>
          <w:rFonts w:ascii="黑体" w:eastAsia="黑体" w:hAnsi="宋体" w:hint="eastAsia"/>
          <w:color w:val="000000"/>
          <w:sz w:val="32"/>
          <w:szCs w:val="32"/>
        </w:rPr>
      </w:pPr>
      <w:r w:rsidRPr="00701DD0">
        <w:rPr>
          <w:rFonts w:ascii="黑体" w:eastAsia="黑体" w:hAnsi="宋体" w:hint="eastAsia"/>
          <w:color w:val="000000"/>
          <w:sz w:val="32"/>
          <w:szCs w:val="32"/>
        </w:rPr>
        <w:t>七、高中学校工作职责</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（一）成立本学校招生工作领导小组，严格执行上级招生政策；</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（二）执行市教育局下达的普通高中招生计划；</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（三）实事求是地开展招生宣传、咨询服务工作；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（四）制定自主招生实施方案，报教育主管部门和市教育局审定后，组织自主招生；</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（五）制定特长生专业测试实施办法，报教育主管部门审定后，组织特长生专业测试；</w:t>
      </w:r>
    </w:p>
    <w:p w:rsidR="003407A0"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（六）</w:t>
      </w:r>
      <w:r w:rsidR="003407A0" w:rsidRPr="00701DD0">
        <w:rPr>
          <w:rFonts w:ascii="仿宋_GB2312" w:eastAsia="仿宋_GB2312" w:hAnsi="宋体" w:hint="eastAsia"/>
          <w:color w:val="000000"/>
          <w:sz w:val="32"/>
          <w:szCs w:val="32"/>
        </w:rPr>
        <w:t>参与报名和录取工作；</w:t>
      </w:r>
    </w:p>
    <w:p w:rsidR="003407A0" w:rsidRPr="00701DD0" w:rsidRDefault="003407A0"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（七）做好文化课科目考试和体育与健康测试的考务组织工作；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p>
    <w:p w:rsidR="00BE3DAE" w:rsidRPr="00701DD0" w:rsidRDefault="00B94BC4"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（八</w:t>
      </w:r>
      <w:r w:rsidR="00BE3DAE" w:rsidRPr="00701DD0">
        <w:rPr>
          <w:rFonts w:ascii="仿宋_GB2312" w:eastAsia="仿宋_GB2312" w:hAnsi="宋体" w:hint="eastAsia"/>
          <w:color w:val="000000"/>
          <w:sz w:val="32"/>
          <w:szCs w:val="32"/>
        </w:rPr>
        <w:t>）发放市教育局核发的录取通知书，组织新生报到；</w:t>
      </w:r>
    </w:p>
    <w:p w:rsidR="00BE3DAE" w:rsidRPr="00701DD0" w:rsidRDefault="00B94BC4" w:rsidP="002723CD">
      <w:pPr>
        <w:spacing w:line="600" w:lineRule="exact"/>
        <w:ind w:firstLineChars="200" w:firstLine="640"/>
        <w:rPr>
          <w:rFonts w:ascii="仿宋_GB2312" w:eastAsia="仿宋_GB2312" w:hAnsi="宋体" w:cs="宋体" w:hint="eastAsia"/>
          <w:color w:val="000000"/>
          <w:kern w:val="0"/>
          <w:szCs w:val="28"/>
        </w:rPr>
      </w:pPr>
      <w:r w:rsidRPr="00701DD0">
        <w:rPr>
          <w:rFonts w:ascii="仿宋_GB2312" w:eastAsia="仿宋_GB2312" w:hAnsi="宋体" w:hint="eastAsia"/>
          <w:color w:val="000000"/>
          <w:sz w:val="32"/>
          <w:szCs w:val="32"/>
        </w:rPr>
        <w:t>（九</w:t>
      </w:r>
      <w:r w:rsidR="00BE3DAE" w:rsidRPr="00701DD0">
        <w:rPr>
          <w:rFonts w:ascii="仿宋_GB2312" w:eastAsia="仿宋_GB2312" w:hAnsi="宋体" w:hint="eastAsia"/>
          <w:color w:val="000000"/>
          <w:sz w:val="32"/>
          <w:szCs w:val="32"/>
        </w:rPr>
        <w:t>）配合教育主管部门完成招生考试的其它工作。</w:t>
      </w:r>
    </w:p>
    <w:p w:rsidR="00BE3DAE" w:rsidRPr="00701DD0" w:rsidRDefault="00BE3DAE" w:rsidP="002723CD">
      <w:pPr>
        <w:spacing w:line="600" w:lineRule="exact"/>
        <w:ind w:firstLineChars="200" w:firstLine="640"/>
        <w:rPr>
          <w:rFonts w:ascii="黑体" w:eastAsia="黑体" w:hAnsi="宋体" w:hint="eastAsia"/>
          <w:color w:val="000000"/>
          <w:sz w:val="32"/>
          <w:szCs w:val="32"/>
        </w:rPr>
      </w:pPr>
      <w:r w:rsidRPr="00701DD0">
        <w:rPr>
          <w:rFonts w:ascii="黑体" w:eastAsia="黑体" w:hAnsi="宋体" w:hint="eastAsia"/>
          <w:color w:val="000000"/>
          <w:sz w:val="32"/>
          <w:szCs w:val="32"/>
        </w:rPr>
        <w:t>八、初中学校工作职责</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（一）成立初中学校毕业生工作领导小组，负责学生学业水平考试与升学的组织管理工作；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（二）向本校毕业生及学生家长宣传全市高中阶段学校招生考试政策；</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（三）组织本校毕业生学校考查科目的考查和等级认定，按时向教育主管部门提报考生等级；</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（四）组织本校毕业生基础性发展目标总评等级的合成和认定工作，按时向教育主管部门提报初中学生综合素质发展报告书；</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（五）组织本校指标生资格审核工作；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（六）协助考试组织部门组织体育与健康、理化生实验操作的测试工作；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（七）组织开展学生毕业资格认定，整理考生档案，组织毕业生报名与填报高中阶段学校志愿；</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（八）配合教育主管部门完成招生考试的其它工作。</w:t>
      </w:r>
    </w:p>
    <w:p w:rsidR="00BE3DAE" w:rsidRPr="00701DD0" w:rsidRDefault="00BE3DAE" w:rsidP="002723CD">
      <w:pPr>
        <w:spacing w:line="600" w:lineRule="exact"/>
        <w:ind w:firstLineChars="200" w:firstLine="640"/>
        <w:rPr>
          <w:rFonts w:ascii="黑体" w:eastAsia="黑体" w:hAnsi="宋体" w:hint="eastAsia"/>
          <w:color w:val="000000"/>
          <w:sz w:val="32"/>
          <w:szCs w:val="32"/>
        </w:rPr>
      </w:pPr>
      <w:r w:rsidRPr="00701DD0">
        <w:rPr>
          <w:rFonts w:ascii="黑体" w:eastAsia="黑体" w:hAnsi="宋体" w:hint="eastAsia"/>
          <w:color w:val="000000"/>
          <w:sz w:val="32"/>
          <w:szCs w:val="32"/>
        </w:rPr>
        <w:t>九、职业学校工作职责</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（一）成立本学校招生工作领导小组，根据上级政策研究制定本学校招生工作方案，确定年度招生计划；</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（二）实事求是地开展招生宣传、咨询服务工作；</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lastRenderedPageBreak/>
        <w:t>（三）引导学生选取适合的专业，并办理录取手续；</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（四）发放录取通知书和入学须知，组织新生报到；</w:t>
      </w:r>
    </w:p>
    <w:p w:rsidR="00BE3DAE" w:rsidRPr="00701DD0"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（五）负责新生电子学籍、纸质学籍注册工作；</w:t>
      </w:r>
    </w:p>
    <w:p w:rsidR="009C6944" w:rsidRDefault="00BE3DAE" w:rsidP="002723CD">
      <w:pPr>
        <w:spacing w:line="600" w:lineRule="exact"/>
        <w:ind w:firstLineChars="200" w:firstLine="640"/>
        <w:rPr>
          <w:rFonts w:ascii="仿宋_GB2312" w:eastAsia="仿宋_GB2312" w:hAnsi="宋体" w:hint="eastAsia"/>
          <w:color w:val="000000"/>
          <w:sz w:val="32"/>
          <w:szCs w:val="32"/>
        </w:rPr>
      </w:pPr>
      <w:r w:rsidRPr="00701DD0">
        <w:rPr>
          <w:rFonts w:ascii="仿宋_GB2312" w:eastAsia="仿宋_GB2312" w:hAnsi="宋体" w:hint="eastAsia"/>
          <w:color w:val="000000"/>
          <w:sz w:val="32"/>
          <w:szCs w:val="32"/>
        </w:rPr>
        <w:t>（六）配合教育主管部门完成招生考试的其它工作。</w:t>
      </w: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DE79C5" w:rsidRDefault="00DE79C5" w:rsidP="002723CD">
      <w:pPr>
        <w:spacing w:line="600" w:lineRule="exact"/>
        <w:ind w:firstLineChars="200" w:firstLine="640"/>
        <w:rPr>
          <w:rFonts w:ascii="仿宋_GB2312" w:eastAsia="仿宋_GB2312" w:hAnsi="宋体" w:hint="eastAsia"/>
          <w:color w:val="000000"/>
          <w:sz w:val="32"/>
          <w:szCs w:val="32"/>
        </w:rPr>
      </w:pPr>
    </w:p>
    <w:p w:rsidR="002723CD" w:rsidRPr="002723CD" w:rsidRDefault="002723CD" w:rsidP="002723CD">
      <w:pPr>
        <w:spacing w:line="400" w:lineRule="exact"/>
        <w:ind w:firstLineChars="200" w:firstLine="640"/>
        <w:rPr>
          <w:rFonts w:ascii="仿宋_GB2312" w:eastAsia="仿宋_GB2312" w:hAnsi="宋体" w:hint="eastAsia"/>
          <w:color w:val="000000"/>
          <w:sz w:val="32"/>
          <w:szCs w:val="32"/>
        </w:rPr>
      </w:pPr>
    </w:p>
    <w:p w:rsidR="009C6944" w:rsidRPr="0060121A" w:rsidRDefault="009C6944" w:rsidP="009C6944">
      <w:pPr>
        <w:spacing w:line="600" w:lineRule="exact"/>
        <w:jc w:val="center"/>
        <w:rPr>
          <w:rFonts w:ascii="仿宋_GB2312" w:eastAsia="仿宋_GB2312" w:hint="eastAsia"/>
          <w:sz w:val="28"/>
          <w:szCs w:val="28"/>
        </w:rPr>
      </w:pPr>
      <w:r w:rsidRPr="001B65C5">
        <w:rPr>
          <w:rFonts w:ascii="仿宋_GB2312" w:eastAsia="仿宋_GB2312" w:hAnsi="宋体"/>
          <w:noProof/>
          <w:sz w:val="28"/>
          <w:szCs w:val="28"/>
        </w:rPr>
        <w:pict>
          <v:line id="_x0000_s1026" style="position:absolute;left:0;text-align:left;z-index:251656704;mso-position-horizontal:center" from="0,2.45pt" to="450pt,2.45pt"/>
        </w:pict>
      </w:r>
      <w:r w:rsidRPr="001B65C5">
        <w:rPr>
          <w:rFonts w:ascii="仿宋_GB2312" w:eastAsia="仿宋_GB2312" w:hAnsi="宋体"/>
          <w:noProof/>
          <w:sz w:val="28"/>
          <w:szCs w:val="28"/>
        </w:rPr>
        <w:pict>
          <v:line id="_x0000_s1027" style="position:absolute;left:0;text-align:left;z-index:251657728;mso-position-horizontal:center" from="0,34.4pt" to="450pt,34.4pt"/>
        </w:pict>
      </w:r>
      <w:r w:rsidRPr="001B65C5">
        <w:rPr>
          <w:rFonts w:ascii="仿宋_GB2312" w:eastAsia="仿宋_GB2312" w:hAnsi="宋体" w:hint="eastAsia"/>
          <w:sz w:val="28"/>
          <w:szCs w:val="28"/>
        </w:rPr>
        <w:t>东营市教育局办公室</w:t>
      </w:r>
      <w:r>
        <w:rPr>
          <w:rFonts w:ascii="仿宋_GB2312" w:eastAsia="仿宋_GB2312" w:hAnsi="宋体" w:hint="eastAsia"/>
          <w:sz w:val="28"/>
          <w:szCs w:val="28"/>
        </w:rPr>
        <w:t xml:space="preserve">         </w:t>
      </w:r>
      <w:r w:rsidRPr="001B65C5">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1B65C5">
        <w:rPr>
          <w:rFonts w:ascii="仿宋_GB2312" w:eastAsia="仿宋_GB2312" w:hAnsi="宋体" w:hint="eastAsia"/>
          <w:sz w:val="28"/>
          <w:szCs w:val="28"/>
        </w:rPr>
        <w:t xml:space="preserve">    </w:t>
      </w:r>
      <w:smartTag w:uri="urn:schemas-microsoft-com:office:smarttags" w:element="chsdate">
        <w:smartTagPr>
          <w:attr w:name="Year" w:val="2017"/>
          <w:attr w:name="Month" w:val="3"/>
          <w:attr w:name="Day" w:val="27"/>
          <w:attr w:name="IsLunarDate" w:val="False"/>
          <w:attr w:name="IsROCDate" w:val="False"/>
        </w:smartTagPr>
        <w:r w:rsidRPr="001B65C5">
          <w:rPr>
            <w:rFonts w:ascii="仿宋_GB2312" w:eastAsia="仿宋_GB2312" w:hAnsi="宋体" w:hint="eastAsia"/>
            <w:sz w:val="28"/>
            <w:szCs w:val="28"/>
          </w:rPr>
          <w:t>201</w:t>
        </w:r>
        <w:r>
          <w:rPr>
            <w:rFonts w:ascii="仿宋_GB2312" w:eastAsia="仿宋_GB2312" w:hAnsi="宋体" w:hint="eastAsia"/>
            <w:sz w:val="28"/>
            <w:szCs w:val="28"/>
          </w:rPr>
          <w:t>7</w:t>
        </w:r>
        <w:r w:rsidRPr="001B65C5">
          <w:rPr>
            <w:rFonts w:ascii="仿宋_GB2312" w:eastAsia="仿宋_GB2312" w:hAnsi="宋体" w:hint="eastAsia"/>
            <w:sz w:val="28"/>
            <w:szCs w:val="28"/>
          </w:rPr>
          <w:t>年</w:t>
        </w:r>
        <w:r>
          <w:rPr>
            <w:rFonts w:ascii="仿宋_GB2312" w:eastAsia="仿宋_GB2312" w:hAnsi="宋体" w:hint="eastAsia"/>
            <w:sz w:val="28"/>
            <w:szCs w:val="28"/>
          </w:rPr>
          <w:t>3</w:t>
        </w:r>
        <w:r w:rsidRPr="001B65C5">
          <w:rPr>
            <w:rFonts w:ascii="仿宋_GB2312" w:eastAsia="仿宋_GB2312" w:hAnsi="宋体" w:hint="eastAsia"/>
            <w:sz w:val="28"/>
            <w:szCs w:val="28"/>
          </w:rPr>
          <w:t>月</w:t>
        </w:r>
        <w:r>
          <w:rPr>
            <w:rFonts w:ascii="仿宋_GB2312" w:eastAsia="仿宋_GB2312" w:hAnsi="宋体" w:hint="eastAsia"/>
            <w:sz w:val="28"/>
            <w:szCs w:val="28"/>
          </w:rPr>
          <w:t>27</w:t>
        </w:r>
        <w:r w:rsidRPr="001B65C5">
          <w:rPr>
            <w:rFonts w:ascii="仿宋_GB2312" w:eastAsia="仿宋_GB2312" w:hAnsi="宋体" w:hint="eastAsia"/>
            <w:sz w:val="28"/>
            <w:szCs w:val="28"/>
          </w:rPr>
          <w:t>日</w:t>
        </w:r>
      </w:smartTag>
      <w:r w:rsidRPr="001B65C5">
        <w:rPr>
          <w:rFonts w:ascii="仿宋_GB2312" w:eastAsia="仿宋_GB2312" w:hAnsi="宋体" w:hint="eastAsia"/>
          <w:sz w:val="28"/>
          <w:szCs w:val="28"/>
        </w:rPr>
        <w:t>印发</w:t>
      </w:r>
    </w:p>
    <w:sectPr w:rsidR="009C6944" w:rsidRPr="0060121A" w:rsidSect="00DE79C5">
      <w:pgSz w:w="11907" w:h="16840" w:code="9"/>
      <w:pgMar w:top="1440" w:right="1531" w:bottom="1440" w:left="1531"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902" w:rsidRDefault="009C1902">
      <w:r>
        <w:separator/>
      </w:r>
    </w:p>
  </w:endnote>
  <w:endnote w:type="continuationSeparator" w:id="1">
    <w:p w:rsidR="009C1902" w:rsidRDefault="009C1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81E" w:rsidRDefault="0030481E" w:rsidP="002723CD">
    <w:pPr>
      <w:pStyle w:val="a8"/>
      <w:framePr w:wrap="around" w:vAnchor="text" w:hAnchor="margin" w:xAlign="outside" w:y="1"/>
      <w:rPr>
        <w:rStyle w:val="a4"/>
      </w:rPr>
    </w:pPr>
    <w:r>
      <w:fldChar w:fldCharType="begin"/>
    </w:r>
    <w:r>
      <w:rPr>
        <w:rStyle w:val="a4"/>
      </w:rPr>
      <w:instrText xml:space="preserve">PAGE  </w:instrText>
    </w:r>
    <w:r>
      <w:fldChar w:fldCharType="end"/>
    </w:r>
  </w:p>
  <w:p w:rsidR="0030481E" w:rsidRDefault="0030481E" w:rsidP="002723CD">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81E" w:rsidRPr="00A27F8C" w:rsidRDefault="0030481E" w:rsidP="00496FF1">
    <w:pPr>
      <w:pStyle w:val="a8"/>
      <w:framePr w:wrap="around" w:vAnchor="text" w:hAnchor="margin" w:xAlign="outside" w:y="1"/>
      <w:rPr>
        <w:rStyle w:val="a4"/>
        <w:rFonts w:ascii="宋体" w:hAnsi="宋体"/>
        <w:sz w:val="28"/>
        <w:szCs w:val="28"/>
      </w:rPr>
    </w:pPr>
    <w:r w:rsidRPr="00A27F8C">
      <w:rPr>
        <w:rStyle w:val="a4"/>
        <w:rFonts w:ascii="宋体" w:hAnsi="宋体"/>
        <w:sz w:val="28"/>
        <w:szCs w:val="28"/>
      </w:rPr>
      <w:fldChar w:fldCharType="begin"/>
    </w:r>
    <w:r w:rsidRPr="00A27F8C">
      <w:rPr>
        <w:rStyle w:val="a4"/>
        <w:rFonts w:ascii="宋体" w:hAnsi="宋体"/>
        <w:sz w:val="28"/>
        <w:szCs w:val="28"/>
      </w:rPr>
      <w:instrText xml:space="preserve">PAGE  </w:instrText>
    </w:r>
    <w:r w:rsidRPr="00A27F8C">
      <w:rPr>
        <w:rStyle w:val="a4"/>
        <w:rFonts w:ascii="宋体" w:hAnsi="宋体"/>
        <w:sz w:val="28"/>
        <w:szCs w:val="28"/>
      </w:rPr>
      <w:fldChar w:fldCharType="separate"/>
    </w:r>
    <w:r w:rsidR="00730892">
      <w:rPr>
        <w:rStyle w:val="a4"/>
        <w:rFonts w:ascii="宋体" w:hAnsi="宋体"/>
        <w:noProof/>
        <w:sz w:val="28"/>
        <w:szCs w:val="28"/>
      </w:rPr>
      <w:t>- 14 -</w:t>
    </w:r>
    <w:r w:rsidRPr="00A27F8C">
      <w:rPr>
        <w:rStyle w:val="a4"/>
        <w:rFonts w:ascii="宋体" w:hAnsi="宋体"/>
        <w:sz w:val="28"/>
        <w:szCs w:val="28"/>
      </w:rPr>
      <w:fldChar w:fldCharType="end"/>
    </w:r>
  </w:p>
  <w:p w:rsidR="0030481E" w:rsidRDefault="0030481E" w:rsidP="002723CD">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902" w:rsidRDefault="009C1902">
      <w:r>
        <w:separator/>
      </w:r>
    </w:p>
  </w:footnote>
  <w:footnote w:type="continuationSeparator" w:id="1">
    <w:p w:rsidR="009C1902" w:rsidRDefault="009C19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81E" w:rsidRDefault="0030481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D12A3"/>
    <w:multiLevelType w:val="multilevel"/>
    <w:tmpl w:val="094D12A3"/>
    <w:lvl w:ilvl="0">
      <w:start w:val="1"/>
      <w:numFmt w:val="decimal"/>
      <w:lvlText w:val="%1."/>
      <w:lvlJc w:val="left"/>
      <w:pPr>
        <w:tabs>
          <w:tab w:val="num" w:pos="1000"/>
        </w:tabs>
        <w:ind w:left="1000" w:hanging="36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0BCB"/>
    <w:rsid w:val="00000BB9"/>
    <w:rsid w:val="00005B94"/>
    <w:rsid w:val="00007724"/>
    <w:rsid w:val="00012A0F"/>
    <w:rsid w:val="00014B68"/>
    <w:rsid w:val="00015ABA"/>
    <w:rsid w:val="000211CD"/>
    <w:rsid w:val="00022110"/>
    <w:rsid w:val="00023A0B"/>
    <w:rsid w:val="000245D5"/>
    <w:rsid w:val="00024D54"/>
    <w:rsid w:val="0003077D"/>
    <w:rsid w:val="0003486B"/>
    <w:rsid w:val="0003705D"/>
    <w:rsid w:val="000412AC"/>
    <w:rsid w:val="00041D54"/>
    <w:rsid w:val="00042B2C"/>
    <w:rsid w:val="000434EE"/>
    <w:rsid w:val="00043B45"/>
    <w:rsid w:val="000469AB"/>
    <w:rsid w:val="000516F1"/>
    <w:rsid w:val="000521D7"/>
    <w:rsid w:val="0005350C"/>
    <w:rsid w:val="00053647"/>
    <w:rsid w:val="000551D8"/>
    <w:rsid w:val="000611ED"/>
    <w:rsid w:val="000626C3"/>
    <w:rsid w:val="00063121"/>
    <w:rsid w:val="00065EB5"/>
    <w:rsid w:val="0006648B"/>
    <w:rsid w:val="000705D5"/>
    <w:rsid w:val="000756FD"/>
    <w:rsid w:val="0007570A"/>
    <w:rsid w:val="00077421"/>
    <w:rsid w:val="00080C79"/>
    <w:rsid w:val="00081DF8"/>
    <w:rsid w:val="000843FC"/>
    <w:rsid w:val="00092077"/>
    <w:rsid w:val="00092B52"/>
    <w:rsid w:val="0009495F"/>
    <w:rsid w:val="00094C13"/>
    <w:rsid w:val="0009597C"/>
    <w:rsid w:val="00097F51"/>
    <w:rsid w:val="000A14A3"/>
    <w:rsid w:val="000A4F56"/>
    <w:rsid w:val="000A64BC"/>
    <w:rsid w:val="000B1EDA"/>
    <w:rsid w:val="000B3FAF"/>
    <w:rsid w:val="000B5AA4"/>
    <w:rsid w:val="000B609F"/>
    <w:rsid w:val="000B6EEE"/>
    <w:rsid w:val="000C4440"/>
    <w:rsid w:val="000C5023"/>
    <w:rsid w:val="000C519B"/>
    <w:rsid w:val="000C6A77"/>
    <w:rsid w:val="000C6B3C"/>
    <w:rsid w:val="000C7CA8"/>
    <w:rsid w:val="000D3135"/>
    <w:rsid w:val="000D47C0"/>
    <w:rsid w:val="000D4B62"/>
    <w:rsid w:val="000D7689"/>
    <w:rsid w:val="000E1416"/>
    <w:rsid w:val="000E3015"/>
    <w:rsid w:val="000E36C0"/>
    <w:rsid w:val="000E48DF"/>
    <w:rsid w:val="000F09EB"/>
    <w:rsid w:val="000F545D"/>
    <w:rsid w:val="000F7634"/>
    <w:rsid w:val="00100800"/>
    <w:rsid w:val="00100A49"/>
    <w:rsid w:val="00101663"/>
    <w:rsid w:val="001055FD"/>
    <w:rsid w:val="00106F48"/>
    <w:rsid w:val="00115144"/>
    <w:rsid w:val="001153C4"/>
    <w:rsid w:val="001168D9"/>
    <w:rsid w:val="00117504"/>
    <w:rsid w:val="001248D7"/>
    <w:rsid w:val="00125FFE"/>
    <w:rsid w:val="00127287"/>
    <w:rsid w:val="00127CEE"/>
    <w:rsid w:val="001305C7"/>
    <w:rsid w:val="001316D3"/>
    <w:rsid w:val="00132F18"/>
    <w:rsid w:val="001457B2"/>
    <w:rsid w:val="001542D3"/>
    <w:rsid w:val="00155647"/>
    <w:rsid w:val="00155B9C"/>
    <w:rsid w:val="00155D86"/>
    <w:rsid w:val="00155F30"/>
    <w:rsid w:val="00157DD9"/>
    <w:rsid w:val="00161080"/>
    <w:rsid w:val="001657BC"/>
    <w:rsid w:val="00173FAC"/>
    <w:rsid w:val="001740D8"/>
    <w:rsid w:val="001751D5"/>
    <w:rsid w:val="00176617"/>
    <w:rsid w:val="00182703"/>
    <w:rsid w:val="001843BD"/>
    <w:rsid w:val="00185D38"/>
    <w:rsid w:val="001866E8"/>
    <w:rsid w:val="001868DE"/>
    <w:rsid w:val="00192903"/>
    <w:rsid w:val="00193FDB"/>
    <w:rsid w:val="00194A18"/>
    <w:rsid w:val="0019629B"/>
    <w:rsid w:val="001A1A39"/>
    <w:rsid w:val="001B1A24"/>
    <w:rsid w:val="001B201A"/>
    <w:rsid w:val="001B4B25"/>
    <w:rsid w:val="001C1518"/>
    <w:rsid w:val="001C2C10"/>
    <w:rsid w:val="001E1C30"/>
    <w:rsid w:val="001E31AC"/>
    <w:rsid w:val="001E3301"/>
    <w:rsid w:val="001E630E"/>
    <w:rsid w:val="001F11CE"/>
    <w:rsid w:val="001F27F1"/>
    <w:rsid w:val="001F39EF"/>
    <w:rsid w:val="001F4369"/>
    <w:rsid w:val="001F5854"/>
    <w:rsid w:val="001F59C3"/>
    <w:rsid w:val="001F743F"/>
    <w:rsid w:val="001F78F5"/>
    <w:rsid w:val="00200F37"/>
    <w:rsid w:val="00202D5D"/>
    <w:rsid w:val="00203FD5"/>
    <w:rsid w:val="00204455"/>
    <w:rsid w:val="002060A2"/>
    <w:rsid w:val="00206942"/>
    <w:rsid w:val="00213DDC"/>
    <w:rsid w:val="00216BC2"/>
    <w:rsid w:val="0022304C"/>
    <w:rsid w:val="00223E8F"/>
    <w:rsid w:val="0022472A"/>
    <w:rsid w:val="0022474B"/>
    <w:rsid w:val="00230D6E"/>
    <w:rsid w:val="00231145"/>
    <w:rsid w:val="002352E8"/>
    <w:rsid w:val="002353B5"/>
    <w:rsid w:val="00235CA5"/>
    <w:rsid w:val="0023792F"/>
    <w:rsid w:val="00237C85"/>
    <w:rsid w:val="00242A1A"/>
    <w:rsid w:val="002433FB"/>
    <w:rsid w:val="00244BFE"/>
    <w:rsid w:val="0025064E"/>
    <w:rsid w:val="002528C1"/>
    <w:rsid w:val="00255BB4"/>
    <w:rsid w:val="002564B0"/>
    <w:rsid w:val="0025716F"/>
    <w:rsid w:val="00261404"/>
    <w:rsid w:val="0027110D"/>
    <w:rsid w:val="002723CD"/>
    <w:rsid w:val="00280EE8"/>
    <w:rsid w:val="002902CB"/>
    <w:rsid w:val="002910F1"/>
    <w:rsid w:val="002954BF"/>
    <w:rsid w:val="00295BA7"/>
    <w:rsid w:val="002A200A"/>
    <w:rsid w:val="002A35ED"/>
    <w:rsid w:val="002A46B8"/>
    <w:rsid w:val="002A6F3A"/>
    <w:rsid w:val="002B272C"/>
    <w:rsid w:val="002B27B5"/>
    <w:rsid w:val="002B30AA"/>
    <w:rsid w:val="002B37A5"/>
    <w:rsid w:val="002B4A9C"/>
    <w:rsid w:val="002B6070"/>
    <w:rsid w:val="002B6218"/>
    <w:rsid w:val="002C0DEB"/>
    <w:rsid w:val="002C5A31"/>
    <w:rsid w:val="002C628A"/>
    <w:rsid w:val="002C683F"/>
    <w:rsid w:val="002C7EF7"/>
    <w:rsid w:val="002D3FBC"/>
    <w:rsid w:val="002D7C33"/>
    <w:rsid w:val="002E08E4"/>
    <w:rsid w:val="002E2749"/>
    <w:rsid w:val="002E313B"/>
    <w:rsid w:val="002E6712"/>
    <w:rsid w:val="002E77BB"/>
    <w:rsid w:val="002F0494"/>
    <w:rsid w:val="002F08A1"/>
    <w:rsid w:val="002F1318"/>
    <w:rsid w:val="002F21F5"/>
    <w:rsid w:val="002F3DE5"/>
    <w:rsid w:val="002F3FD9"/>
    <w:rsid w:val="002F5599"/>
    <w:rsid w:val="002F5C49"/>
    <w:rsid w:val="003022BA"/>
    <w:rsid w:val="0030481E"/>
    <w:rsid w:val="00306258"/>
    <w:rsid w:val="00306DCA"/>
    <w:rsid w:val="00306DD2"/>
    <w:rsid w:val="003112D5"/>
    <w:rsid w:val="003131B3"/>
    <w:rsid w:val="003135AB"/>
    <w:rsid w:val="00313CBE"/>
    <w:rsid w:val="00315A33"/>
    <w:rsid w:val="00320A27"/>
    <w:rsid w:val="003211A3"/>
    <w:rsid w:val="00321DDD"/>
    <w:rsid w:val="00323DF0"/>
    <w:rsid w:val="00323FDC"/>
    <w:rsid w:val="0032563F"/>
    <w:rsid w:val="00326141"/>
    <w:rsid w:val="003311D4"/>
    <w:rsid w:val="003337B7"/>
    <w:rsid w:val="003407A0"/>
    <w:rsid w:val="0034435E"/>
    <w:rsid w:val="00353179"/>
    <w:rsid w:val="0036081E"/>
    <w:rsid w:val="003622CB"/>
    <w:rsid w:val="003627B2"/>
    <w:rsid w:val="00362901"/>
    <w:rsid w:val="00365855"/>
    <w:rsid w:val="00372CAC"/>
    <w:rsid w:val="00377A6E"/>
    <w:rsid w:val="00377AC7"/>
    <w:rsid w:val="003803DA"/>
    <w:rsid w:val="0038124A"/>
    <w:rsid w:val="00382CAB"/>
    <w:rsid w:val="003859DB"/>
    <w:rsid w:val="00387798"/>
    <w:rsid w:val="003912BB"/>
    <w:rsid w:val="0039182C"/>
    <w:rsid w:val="00391B0D"/>
    <w:rsid w:val="0039608D"/>
    <w:rsid w:val="003969E9"/>
    <w:rsid w:val="00397788"/>
    <w:rsid w:val="003A51FC"/>
    <w:rsid w:val="003A54A1"/>
    <w:rsid w:val="003A5611"/>
    <w:rsid w:val="003A5881"/>
    <w:rsid w:val="003A6642"/>
    <w:rsid w:val="003A736A"/>
    <w:rsid w:val="003B03F8"/>
    <w:rsid w:val="003B0F8A"/>
    <w:rsid w:val="003B1567"/>
    <w:rsid w:val="003B1572"/>
    <w:rsid w:val="003B2F8D"/>
    <w:rsid w:val="003B3EB0"/>
    <w:rsid w:val="003C4EA9"/>
    <w:rsid w:val="003C57F2"/>
    <w:rsid w:val="003C58C8"/>
    <w:rsid w:val="003C6501"/>
    <w:rsid w:val="003D0751"/>
    <w:rsid w:val="003D19B1"/>
    <w:rsid w:val="003D348E"/>
    <w:rsid w:val="003D482F"/>
    <w:rsid w:val="003D4C0C"/>
    <w:rsid w:val="003D5AF8"/>
    <w:rsid w:val="003D64F7"/>
    <w:rsid w:val="003E17DF"/>
    <w:rsid w:val="003E2D66"/>
    <w:rsid w:val="003E7BF8"/>
    <w:rsid w:val="003F0511"/>
    <w:rsid w:val="003F163E"/>
    <w:rsid w:val="003F5B59"/>
    <w:rsid w:val="00400A13"/>
    <w:rsid w:val="00401CE2"/>
    <w:rsid w:val="00403578"/>
    <w:rsid w:val="0041003B"/>
    <w:rsid w:val="0041384B"/>
    <w:rsid w:val="0041445B"/>
    <w:rsid w:val="00415E85"/>
    <w:rsid w:val="004160E4"/>
    <w:rsid w:val="004163D8"/>
    <w:rsid w:val="00420531"/>
    <w:rsid w:val="00421C43"/>
    <w:rsid w:val="004238C1"/>
    <w:rsid w:val="004269A4"/>
    <w:rsid w:val="0042728D"/>
    <w:rsid w:val="00432A50"/>
    <w:rsid w:val="00432ABF"/>
    <w:rsid w:val="00446159"/>
    <w:rsid w:val="0045737F"/>
    <w:rsid w:val="004612C5"/>
    <w:rsid w:val="004620AE"/>
    <w:rsid w:val="00462796"/>
    <w:rsid w:val="00463C90"/>
    <w:rsid w:val="00463D49"/>
    <w:rsid w:val="00464338"/>
    <w:rsid w:val="00464CE8"/>
    <w:rsid w:val="00470F65"/>
    <w:rsid w:val="00472F5F"/>
    <w:rsid w:val="00475908"/>
    <w:rsid w:val="00476F60"/>
    <w:rsid w:val="0048006C"/>
    <w:rsid w:val="0048430B"/>
    <w:rsid w:val="004914C2"/>
    <w:rsid w:val="004916CE"/>
    <w:rsid w:val="00492047"/>
    <w:rsid w:val="004930F4"/>
    <w:rsid w:val="004934E9"/>
    <w:rsid w:val="00496660"/>
    <w:rsid w:val="00496FF1"/>
    <w:rsid w:val="004A0642"/>
    <w:rsid w:val="004A0B2D"/>
    <w:rsid w:val="004A752A"/>
    <w:rsid w:val="004B02CB"/>
    <w:rsid w:val="004B08F5"/>
    <w:rsid w:val="004B1E12"/>
    <w:rsid w:val="004B2AC5"/>
    <w:rsid w:val="004B3852"/>
    <w:rsid w:val="004B443C"/>
    <w:rsid w:val="004B4CCD"/>
    <w:rsid w:val="004B5156"/>
    <w:rsid w:val="004B5200"/>
    <w:rsid w:val="004B6498"/>
    <w:rsid w:val="004B6730"/>
    <w:rsid w:val="004B7B7A"/>
    <w:rsid w:val="004C0B62"/>
    <w:rsid w:val="004C2E9C"/>
    <w:rsid w:val="004C4E05"/>
    <w:rsid w:val="004C527D"/>
    <w:rsid w:val="004D1824"/>
    <w:rsid w:val="004D47E2"/>
    <w:rsid w:val="004D4940"/>
    <w:rsid w:val="004D6AEC"/>
    <w:rsid w:val="004D6EAB"/>
    <w:rsid w:val="004E05D5"/>
    <w:rsid w:val="004E2717"/>
    <w:rsid w:val="004E3D60"/>
    <w:rsid w:val="004F2024"/>
    <w:rsid w:val="004F3FEC"/>
    <w:rsid w:val="00500EF5"/>
    <w:rsid w:val="005010CB"/>
    <w:rsid w:val="0050352C"/>
    <w:rsid w:val="005106AF"/>
    <w:rsid w:val="00510FD9"/>
    <w:rsid w:val="00514A93"/>
    <w:rsid w:val="00514D2F"/>
    <w:rsid w:val="00517A3D"/>
    <w:rsid w:val="005209E0"/>
    <w:rsid w:val="00520E23"/>
    <w:rsid w:val="005211D2"/>
    <w:rsid w:val="005214D4"/>
    <w:rsid w:val="00522362"/>
    <w:rsid w:val="00523110"/>
    <w:rsid w:val="00530D61"/>
    <w:rsid w:val="00531017"/>
    <w:rsid w:val="0053164E"/>
    <w:rsid w:val="00531FA4"/>
    <w:rsid w:val="00535612"/>
    <w:rsid w:val="005414E1"/>
    <w:rsid w:val="00543DA5"/>
    <w:rsid w:val="00543EE0"/>
    <w:rsid w:val="00545610"/>
    <w:rsid w:val="005458FC"/>
    <w:rsid w:val="005513C7"/>
    <w:rsid w:val="005519CC"/>
    <w:rsid w:val="005562CE"/>
    <w:rsid w:val="005563D3"/>
    <w:rsid w:val="005566B5"/>
    <w:rsid w:val="00556ACB"/>
    <w:rsid w:val="005608C1"/>
    <w:rsid w:val="005618BB"/>
    <w:rsid w:val="00565AF8"/>
    <w:rsid w:val="00566384"/>
    <w:rsid w:val="00570488"/>
    <w:rsid w:val="00570B80"/>
    <w:rsid w:val="0057135D"/>
    <w:rsid w:val="005720F4"/>
    <w:rsid w:val="00573576"/>
    <w:rsid w:val="00574969"/>
    <w:rsid w:val="0057785D"/>
    <w:rsid w:val="00577DA8"/>
    <w:rsid w:val="005834B1"/>
    <w:rsid w:val="00583BAF"/>
    <w:rsid w:val="005873C5"/>
    <w:rsid w:val="00592455"/>
    <w:rsid w:val="005A011F"/>
    <w:rsid w:val="005A14E7"/>
    <w:rsid w:val="005A306F"/>
    <w:rsid w:val="005A44A1"/>
    <w:rsid w:val="005A66F5"/>
    <w:rsid w:val="005A74A1"/>
    <w:rsid w:val="005A7E44"/>
    <w:rsid w:val="005C168E"/>
    <w:rsid w:val="005C5C04"/>
    <w:rsid w:val="005C62FF"/>
    <w:rsid w:val="005C7162"/>
    <w:rsid w:val="005C7429"/>
    <w:rsid w:val="005C77C8"/>
    <w:rsid w:val="005D19D8"/>
    <w:rsid w:val="005D2EC0"/>
    <w:rsid w:val="005D48C4"/>
    <w:rsid w:val="005D5873"/>
    <w:rsid w:val="005D6923"/>
    <w:rsid w:val="005D7C8B"/>
    <w:rsid w:val="005E2363"/>
    <w:rsid w:val="005E414F"/>
    <w:rsid w:val="005F0091"/>
    <w:rsid w:val="005F0633"/>
    <w:rsid w:val="005F79C8"/>
    <w:rsid w:val="00600995"/>
    <w:rsid w:val="00602695"/>
    <w:rsid w:val="00606E0C"/>
    <w:rsid w:val="0060732A"/>
    <w:rsid w:val="00607635"/>
    <w:rsid w:val="0061289C"/>
    <w:rsid w:val="0061372D"/>
    <w:rsid w:val="00614B1F"/>
    <w:rsid w:val="006158E0"/>
    <w:rsid w:val="00615DA0"/>
    <w:rsid w:val="0062078A"/>
    <w:rsid w:val="006214C1"/>
    <w:rsid w:val="0062337A"/>
    <w:rsid w:val="00625BFF"/>
    <w:rsid w:val="00625EE2"/>
    <w:rsid w:val="006313D3"/>
    <w:rsid w:val="0063277D"/>
    <w:rsid w:val="00635B6A"/>
    <w:rsid w:val="00636EBC"/>
    <w:rsid w:val="00642DFA"/>
    <w:rsid w:val="006448EB"/>
    <w:rsid w:val="00645AA1"/>
    <w:rsid w:val="00652BB2"/>
    <w:rsid w:val="00661EA1"/>
    <w:rsid w:val="00665FF3"/>
    <w:rsid w:val="00670067"/>
    <w:rsid w:val="006710DC"/>
    <w:rsid w:val="00675EDD"/>
    <w:rsid w:val="00681294"/>
    <w:rsid w:val="00681674"/>
    <w:rsid w:val="006838A1"/>
    <w:rsid w:val="0068554E"/>
    <w:rsid w:val="00692FFE"/>
    <w:rsid w:val="00693351"/>
    <w:rsid w:val="006A1840"/>
    <w:rsid w:val="006A3AE8"/>
    <w:rsid w:val="006A4312"/>
    <w:rsid w:val="006A4F2D"/>
    <w:rsid w:val="006B065B"/>
    <w:rsid w:val="006B3A22"/>
    <w:rsid w:val="006B55CA"/>
    <w:rsid w:val="006C0521"/>
    <w:rsid w:val="006C1723"/>
    <w:rsid w:val="006C2E65"/>
    <w:rsid w:val="006C41BE"/>
    <w:rsid w:val="006C5A11"/>
    <w:rsid w:val="006C61B6"/>
    <w:rsid w:val="006C7127"/>
    <w:rsid w:val="006C7E1C"/>
    <w:rsid w:val="006D1ACE"/>
    <w:rsid w:val="006D2C81"/>
    <w:rsid w:val="006D37B6"/>
    <w:rsid w:val="006D41C3"/>
    <w:rsid w:val="006E02D4"/>
    <w:rsid w:val="006E14DF"/>
    <w:rsid w:val="006E2893"/>
    <w:rsid w:val="006E35F3"/>
    <w:rsid w:val="006E43E2"/>
    <w:rsid w:val="006E4D72"/>
    <w:rsid w:val="006F0814"/>
    <w:rsid w:val="006F0A73"/>
    <w:rsid w:val="006F39CD"/>
    <w:rsid w:val="0070022D"/>
    <w:rsid w:val="00701BD9"/>
    <w:rsid w:val="00701C75"/>
    <w:rsid w:val="00701DD0"/>
    <w:rsid w:val="00707B55"/>
    <w:rsid w:val="007120C5"/>
    <w:rsid w:val="007138E3"/>
    <w:rsid w:val="00714570"/>
    <w:rsid w:val="0071609B"/>
    <w:rsid w:val="0071611A"/>
    <w:rsid w:val="00716C16"/>
    <w:rsid w:val="00717704"/>
    <w:rsid w:val="00717B9F"/>
    <w:rsid w:val="007236D4"/>
    <w:rsid w:val="007243ED"/>
    <w:rsid w:val="00730892"/>
    <w:rsid w:val="00731DB7"/>
    <w:rsid w:val="00733D21"/>
    <w:rsid w:val="007353C7"/>
    <w:rsid w:val="00736461"/>
    <w:rsid w:val="00742ABE"/>
    <w:rsid w:val="0074405C"/>
    <w:rsid w:val="00744694"/>
    <w:rsid w:val="00744EEC"/>
    <w:rsid w:val="00747AE4"/>
    <w:rsid w:val="00750173"/>
    <w:rsid w:val="00750ED2"/>
    <w:rsid w:val="00752B97"/>
    <w:rsid w:val="00761FE8"/>
    <w:rsid w:val="00762D03"/>
    <w:rsid w:val="00764140"/>
    <w:rsid w:val="00765152"/>
    <w:rsid w:val="00770384"/>
    <w:rsid w:val="00770928"/>
    <w:rsid w:val="00772120"/>
    <w:rsid w:val="007810ED"/>
    <w:rsid w:val="007827E6"/>
    <w:rsid w:val="00783326"/>
    <w:rsid w:val="007844FD"/>
    <w:rsid w:val="007861D7"/>
    <w:rsid w:val="0079098A"/>
    <w:rsid w:val="007909DB"/>
    <w:rsid w:val="00790F31"/>
    <w:rsid w:val="0079185F"/>
    <w:rsid w:val="0079629B"/>
    <w:rsid w:val="00796AD4"/>
    <w:rsid w:val="007A493F"/>
    <w:rsid w:val="007A675E"/>
    <w:rsid w:val="007A7886"/>
    <w:rsid w:val="007B2862"/>
    <w:rsid w:val="007B7065"/>
    <w:rsid w:val="007C0E90"/>
    <w:rsid w:val="007C7424"/>
    <w:rsid w:val="007C75A8"/>
    <w:rsid w:val="007C7D57"/>
    <w:rsid w:val="007D38F2"/>
    <w:rsid w:val="007D3902"/>
    <w:rsid w:val="007D7BF9"/>
    <w:rsid w:val="007E3637"/>
    <w:rsid w:val="007E62FF"/>
    <w:rsid w:val="007E6506"/>
    <w:rsid w:val="007F2F6A"/>
    <w:rsid w:val="007F3358"/>
    <w:rsid w:val="007F43F4"/>
    <w:rsid w:val="007F6222"/>
    <w:rsid w:val="00801EE8"/>
    <w:rsid w:val="00803D6C"/>
    <w:rsid w:val="008052D8"/>
    <w:rsid w:val="008056A3"/>
    <w:rsid w:val="00807A0B"/>
    <w:rsid w:val="0081030E"/>
    <w:rsid w:val="00813200"/>
    <w:rsid w:val="00815817"/>
    <w:rsid w:val="008176FC"/>
    <w:rsid w:val="008200CF"/>
    <w:rsid w:val="0082025C"/>
    <w:rsid w:val="00830FF7"/>
    <w:rsid w:val="0083327A"/>
    <w:rsid w:val="008446B3"/>
    <w:rsid w:val="008450F9"/>
    <w:rsid w:val="008457D0"/>
    <w:rsid w:val="00850754"/>
    <w:rsid w:val="00852B4B"/>
    <w:rsid w:val="0085419D"/>
    <w:rsid w:val="00854BB8"/>
    <w:rsid w:val="00860EF6"/>
    <w:rsid w:val="0087768E"/>
    <w:rsid w:val="00877736"/>
    <w:rsid w:val="00882DDC"/>
    <w:rsid w:val="00882E38"/>
    <w:rsid w:val="008865F3"/>
    <w:rsid w:val="00886976"/>
    <w:rsid w:val="00887574"/>
    <w:rsid w:val="00887A6B"/>
    <w:rsid w:val="00893587"/>
    <w:rsid w:val="008943DB"/>
    <w:rsid w:val="0089534A"/>
    <w:rsid w:val="00895B44"/>
    <w:rsid w:val="008964F5"/>
    <w:rsid w:val="0089746A"/>
    <w:rsid w:val="00897C87"/>
    <w:rsid w:val="008A1309"/>
    <w:rsid w:val="008A3607"/>
    <w:rsid w:val="008A6787"/>
    <w:rsid w:val="008B0580"/>
    <w:rsid w:val="008B347B"/>
    <w:rsid w:val="008B4583"/>
    <w:rsid w:val="008B6F18"/>
    <w:rsid w:val="008C2FE8"/>
    <w:rsid w:val="008C3011"/>
    <w:rsid w:val="008C34E9"/>
    <w:rsid w:val="008C42D2"/>
    <w:rsid w:val="008D190E"/>
    <w:rsid w:val="008D1D51"/>
    <w:rsid w:val="008D2BC0"/>
    <w:rsid w:val="008D4D99"/>
    <w:rsid w:val="008D5010"/>
    <w:rsid w:val="008D68D3"/>
    <w:rsid w:val="008E0114"/>
    <w:rsid w:val="008E2701"/>
    <w:rsid w:val="008E30B2"/>
    <w:rsid w:val="008E3900"/>
    <w:rsid w:val="008E7526"/>
    <w:rsid w:val="008F1A32"/>
    <w:rsid w:val="008F2A2D"/>
    <w:rsid w:val="008F43CF"/>
    <w:rsid w:val="008F4982"/>
    <w:rsid w:val="008F78A0"/>
    <w:rsid w:val="00900C25"/>
    <w:rsid w:val="00901062"/>
    <w:rsid w:val="00901263"/>
    <w:rsid w:val="00901DD7"/>
    <w:rsid w:val="00902AAE"/>
    <w:rsid w:val="00904B3B"/>
    <w:rsid w:val="00905B9B"/>
    <w:rsid w:val="00907D9B"/>
    <w:rsid w:val="009104AC"/>
    <w:rsid w:val="00911D27"/>
    <w:rsid w:val="00912024"/>
    <w:rsid w:val="0091397C"/>
    <w:rsid w:val="00916870"/>
    <w:rsid w:val="0092777C"/>
    <w:rsid w:val="00927E7F"/>
    <w:rsid w:val="00930670"/>
    <w:rsid w:val="00930CAA"/>
    <w:rsid w:val="009310E9"/>
    <w:rsid w:val="0093358B"/>
    <w:rsid w:val="009340B1"/>
    <w:rsid w:val="00934478"/>
    <w:rsid w:val="00936BE1"/>
    <w:rsid w:val="00942B05"/>
    <w:rsid w:val="00944193"/>
    <w:rsid w:val="00950CA2"/>
    <w:rsid w:val="00953CEB"/>
    <w:rsid w:val="00953D1A"/>
    <w:rsid w:val="00954B6C"/>
    <w:rsid w:val="0095690E"/>
    <w:rsid w:val="00957683"/>
    <w:rsid w:val="00957C48"/>
    <w:rsid w:val="0096148D"/>
    <w:rsid w:val="009647BA"/>
    <w:rsid w:val="00971D9C"/>
    <w:rsid w:val="00972C89"/>
    <w:rsid w:val="00973503"/>
    <w:rsid w:val="00977069"/>
    <w:rsid w:val="00980201"/>
    <w:rsid w:val="009802FB"/>
    <w:rsid w:val="0098097A"/>
    <w:rsid w:val="00980BD2"/>
    <w:rsid w:val="00983FC2"/>
    <w:rsid w:val="00984069"/>
    <w:rsid w:val="009847D5"/>
    <w:rsid w:val="00984B0C"/>
    <w:rsid w:val="009924F0"/>
    <w:rsid w:val="0099361F"/>
    <w:rsid w:val="00995866"/>
    <w:rsid w:val="00995D3F"/>
    <w:rsid w:val="009974D2"/>
    <w:rsid w:val="009A445D"/>
    <w:rsid w:val="009A5483"/>
    <w:rsid w:val="009A75A4"/>
    <w:rsid w:val="009B0601"/>
    <w:rsid w:val="009B1015"/>
    <w:rsid w:val="009B485A"/>
    <w:rsid w:val="009B4FA6"/>
    <w:rsid w:val="009B551A"/>
    <w:rsid w:val="009C0913"/>
    <w:rsid w:val="009C1741"/>
    <w:rsid w:val="009C1902"/>
    <w:rsid w:val="009C2B15"/>
    <w:rsid w:val="009C3705"/>
    <w:rsid w:val="009C4781"/>
    <w:rsid w:val="009C4D7E"/>
    <w:rsid w:val="009C6944"/>
    <w:rsid w:val="009D3209"/>
    <w:rsid w:val="009D3611"/>
    <w:rsid w:val="009D63B2"/>
    <w:rsid w:val="009D69BB"/>
    <w:rsid w:val="009D7AB3"/>
    <w:rsid w:val="009E0819"/>
    <w:rsid w:val="009E14B4"/>
    <w:rsid w:val="009E405E"/>
    <w:rsid w:val="009E441A"/>
    <w:rsid w:val="009E5785"/>
    <w:rsid w:val="009E6C26"/>
    <w:rsid w:val="009F251B"/>
    <w:rsid w:val="009F43F8"/>
    <w:rsid w:val="009F628B"/>
    <w:rsid w:val="009F70F9"/>
    <w:rsid w:val="009F7424"/>
    <w:rsid w:val="00A00BCB"/>
    <w:rsid w:val="00A00DB6"/>
    <w:rsid w:val="00A04B3A"/>
    <w:rsid w:val="00A06BED"/>
    <w:rsid w:val="00A079C2"/>
    <w:rsid w:val="00A101A9"/>
    <w:rsid w:val="00A139F7"/>
    <w:rsid w:val="00A23F2C"/>
    <w:rsid w:val="00A243EA"/>
    <w:rsid w:val="00A27352"/>
    <w:rsid w:val="00A27F8C"/>
    <w:rsid w:val="00A3234B"/>
    <w:rsid w:val="00A33453"/>
    <w:rsid w:val="00A33F66"/>
    <w:rsid w:val="00A411A4"/>
    <w:rsid w:val="00A424DA"/>
    <w:rsid w:val="00A45BEF"/>
    <w:rsid w:val="00A533FD"/>
    <w:rsid w:val="00A53528"/>
    <w:rsid w:val="00A576A2"/>
    <w:rsid w:val="00A61FD5"/>
    <w:rsid w:val="00A64A14"/>
    <w:rsid w:val="00A660AB"/>
    <w:rsid w:val="00A660ED"/>
    <w:rsid w:val="00A672F8"/>
    <w:rsid w:val="00A67A5A"/>
    <w:rsid w:val="00A70BA6"/>
    <w:rsid w:val="00A71299"/>
    <w:rsid w:val="00A71655"/>
    <w:rsid w:val="00A731D3"/>
    <w:rsid w:val="00A74A3F"/>
    <w:rsid w:val="00A74BF0"/>
    <w:rsid w:val="00A76C1E"/>
    <w:rsid w:val="00A778B5"/>
    <w:rsid w:val="00A821A8"/>
    <w:rsid w:val="00AA1C18"/>
    <w:rsid w:val="00AA5722"/>
    <w:rsid w:val="00AA7F25"/>
    <w:rsid w:val="00AB5916"/>
    <w:rsid w:val="00AB6307"/>
    <w:rsid w:val="00AB7386"/>
    <w:rsid w:val="00AC119A"/>
    <w:rsid w:val="00AC1EB4"/>
    <w:rsid w:val="00AC24BF"/>
    <w:rsid w:val="00AC49E6"/>
    <w:rsid w:val="00AD0F74"/>
    <w:rsid w:val="00AD5138"/>
    <w:rsid w:val="00AD5A77"/>
    <w:rsid w:val="00AE47FB"/>
    <w:rsid w:val="00AE589E"/>
    <w:rsid w:val="00AE6497"/>
    <w:rsid w:val="00AE6644"/>
    <w:rsid w:val="00AE7A77"/>
    <w:rsid w:val="00AE7E98"/>
    <w:rsid w:val="00AF06FD"/>
    <w:rsid w:val="00AF09E0"/>
    <w:rsid w:val="00AF2011"/>
    <w:rsid w:val="00AF381C"/>
    <w:rsid w:val="00AF462C"/>
    <w:rsid w:val="00AF6062"/>
    <w:rsid w:val="00AF6900"/>
    <w:rsid w:val="00B008B5"/>
    <w:rsid w:val="00B0284B"/>
    <w:rsid w:val="00B04C40"/>
    <w:rsid w:val="00B0623E"/>
    <w:rsid w:val="00B125EA"/>
    <w:rsid w:val="00B252F7"/>
    <w:rsid w:val="00B317EF"/>
    <w:rsid w:val="00B35689"/>
    <w:rsid w:val="00B3726E"/>
    <w:rsid w:val="00B41568"/>
    <w:rsid w:val="00B42874"/>
    <w:rsid w:val="00B450EF"/>
    <w:rsid w:val="00B453F8"/>
    <w:rsid w:val="00B4641F"/>
    <w:rsid w:val="00B502B1"/>
    <w:rsid w:val="00B523FD"/>
    <w:rsid w:val="00B5329E"/>
    <w:rsid w:val="00B53EEB"/>
    <w:rsid w:val="00B57EDF"/>
    <w:rsid w:val="00B57EF4"/>
    <w:rsid w:val="00B62287"/>
    <w:rsid w:val="00B63B60"/>
    <w:rsid w:val="00B678F4"/>
    <w:rsid w:val="00B73B35"/>
    <w:rsid w:val="00B73D64"/>
    <w:rsid w:val="00B74397"/>
    <w:rsid w:val="00B74910"/>
    <w:rsid w:val="00B76D91"/>
    <w:rsid w:val="00B80789"/>
    <w:rsid w:val="00B8534F"/>
    <w:rsid w:val="00B86D7F"/>
    <w:rsid w:val="00B931B9"/>
    <w:rsid w:val="00B94BC4"/>
    <w:rsid w:val="00B95804"/>
    <w:rsid w:val="00B97DF2"/>
    <w:rsid w:val="00BA0D22"/>
    <w:rsid w:val="00BA117C"/>
    <w:rsid w:val="00BA23A9"/>
    <w:rsid w:val="00BA4ECD"/>
    <w:rsid w:val="00BA5477"/>
    <w:rsid w:val="00BA632A"/>
    <w:rsid w:val="00BB0B41"/>
    <w:rsid w:val="00BB2015"/>
    <w:rsid w:val="00BB3B94"/>
    <w:rsid w:val="00BB560C"/>
    <w:rsid w:val="00BB56BC"/>
    <w:rsid w:val="00BB6763"/>
    <w:rsid w:val="00BB6D0D"/>
    <w:rsid w:val="00BC07BC"/>
    <w:rsid w:val="00BC1E8B"/>
    <w:rsid w:val="00BC234F"/>
    <w:rsid w:val="00BC5EFB"/>
    <w:rsid w:val="00BD051C"/>
    <w:rsid w:val="00BD2B85"/>
    <w:rsid w:val="00BD487E"/>
    <w:rsid w:val="00BD4AD1"/>
    <w:rsid w:val="00BD5873"/>
    <w:rsid w:val="00BE08EB"/>
    <w:rsid w:val="00BE3B31"/>
    <w:rsid w:val="00BE3DAE"/>
    <w:rsid w:val="00BE4D1C"/>
    <w:rsid w:val="00BE6736"/>
    <w:rsid w:val="00BE6F91"/>
    <w:rsid w:val="00BF4879"/>
    <w:rsid w:val="00BF6977"/>
    <w:rsid w:val="00C04455"/>
    <w:rsid w:val="00C05513"/>
    <w:rsid w:val="00C05C7F"/>
    <w:rsid w:val="00C06AF2"/>
    <w:rsid w:val="00C078FB"/>
    <w:rsid w:val="00C104F7"/>
    <w:rsid w:val="00C1536A"/>
    <w:rsid w:val="00C22B0F"/>
    <w:rsid w:val="00C2411F"/>
    <w:rsid w:val="00C257D9"/>
    <w:rsid w:val="00C25D14"/>
    <w:rsid w:val="00C30F76"/>
    <w:rsid w:val="00C325CF"/>
    <w:rsid w:val="00C33169"/>
    <w:rsid w:val="00C337F1"/>
    <w:rsid w:val="00C33FCA"/>
    <w:rsid w:val="00C36B57"/>
    <w:rsid w:val="00C407A1"/>
    <w:rsid w:val="00C413F7"/>
    <w:rsid w:val="00C43B93"/>
    <w:rsid w:val="00C45C15"/>
    <w:rsid w:val="00C47025"/>
    <w:rsid w:val="00C51663"/>
    <w:rsid w:val="00C52DF0"/>
    <w:rsid w:val="00C52FBD"/>
    <w:rsid w:val="00C57C47"/>
    <w:rsid w:val="00C60940"/>
    <w:rsid w:val="00C63388"/>
    <w:rsid w:val="00C63FBC"/>
    <w:rsid w:val="00C65302"/>
    <w:rsid w:val="00C65E66"/>
    <w:rsid w:val="00C6690C"/>
    <w:rsid w:val="00C6715C"/>
    <w:rsid w:val="00C67A31"/>
    <w:rsid w:val="00C67DCC"/>
    <w:rsid w:val="00C71127"/>
    <w:rsid w:val="00C720FA"/>
    <w:rsid w:val="00C72F57"/>
    <w:rsid w:val="00C73C4A"/>
    <w:rsid w:val="00C764E7"/>
    <w:rsid w:val="00C77A96"/>
    <w:rsid w:val="00C8004B"/>
    <w:rsid w:val="00C814A0"/>
    <w:rsid w:val="00C84F54"/>
    <w:rsid w:val="00C85308"/>
    <w:rsid w:val="00C85699"/>
    <w:rsid w:val="00C86832"/>
    <w:rsid w:val="00C90210"/>
    <w:rsid w:val="00C91E19"/>
    <w:rsid w:val="00C925CA"/>
    <w:rsid w:val="00C926ED"/>
    <w:rsid w:val="00C94CD2"/>
    <w:rsid w:val="00C9651B"/>
    <w:rsid w:val="00C96D20"/>
    <w:rsid w:val="00CA063B"/>
    <w:rsid w:val="00CA066F"/>
    <w:rsid w:val="00CA1687"/>
    <w:rsid w:val="00CA480C"/>
    <w:rsid w:val="00CA56E9"/>
    <w:rsid w:val="00CA5D82"/>
    <w:rsid w:val="00CA6FAB"/>
    <w:rsid w:val="00CB15EF"/>
    <w:rsid w:val="00CB4132"/>
    <w:rsid w:val="00CB6638"/>
    <w:rsid w:val="00CC23FA"/>
    <w:rsid w:val="00CC636B"/>
    <w:rsid w:val="00CC63D0"/>
    <w:rsid w:val="00CC6D64"/>
    <w:rsid w:val="00CD0DFB"/>
    <w:rsid w:val="00CD4285"/>
    <w:rsid w:val="00CD5332"/>
    <w:rsid w:val="00CD5519"/>
    <w:rsid w:val="00CE0D58"/>
    <w:rsid w:val="00CE1C15"/>
    <w:rsid w:val="00CE1D7B"/>
    <w:rsid w:val="00CF08DF"/>
    <w:rsid w:val="00CF5BA6"/>
    <w:rsid w:val="00CF7602"/>
    <w:rsid w:val="00D00382"/>
    <w:rsid w:val="00D02EC4"/>
    <w:rsid w:val="00D0336B"/>
    <w:rsid w:val="00D03874"/>
    <w:rsid w:val="00D07197"/>
    <w:rsid w:val="00D11637"/>
    <w:rsid w:val="00D134C0"/>
    <w:rsid w:val="00D15036"/>
    <w:rsid w:val="00D15860"/>
    <w:rsid w:val="00D207D4"/>
    <w:rsid w:val="00D20A58"/>
    <w:rsid w:val="00D21899"/>
    <w:rsid w:val="00D23015"/>
    <w:rsid w:val="00D23DF4"/>
    <w:rsid w:val="00D23E23"/>
    <w:rsid w:val="00D24BA8"/>
    <w:rsid w:val="00D253D0"/>
    <w:rsid w:val="00D274A9"/>
    <w:rsid w:val="00D276E4"/>
    <w:rsid w:val="00D31E5A"/>
    <w:rsid w:val="00D33256"/>
    <w:rsid w:val="00D347C6"/>
    <w:rsid w:val="00D46B86"/>
    <w:rsid w:val="00D5332B"/>
    <w:rsid w:val="00D54909"/>
    <w:rsid w:val="00D55A4D"/>
    <w:rsid w:val="00D55F04"/>
    <w:rsid w:val="00D56964"/>
    <w:rsid w:val="00D62675"/>
    <w:rsid w:val="00D64A2C"/>
    <w:rsid w:val="00D65C63"/>
    <w:rsid w:val="00D748E1"/>
    <w:rsid w:val="00D7596C"/>
    <w:rsid w:val="00D75B17"/>
    <w:rsid w:val="00D811F2"/>
    <w:rsid w:val="00D815CB"/>
    <w:rsid w:val="00D82933"/>
    <w:rsid w:val="00D8327B"/>
    <w:rsid w:val="00D83904"/>
    <w:rsid w:val="00D856B7"/>
    <w:rsid w:val="00D90874"/>
    <w:rsid w:val="00D9251F"/>
    <w:rsid w:val="00D94E81"/>
    <w:rsid w:val="00D955A1"/>
    <w:rsid w:val="00D96946"/>
    <w:rsid w:val="00DA1028"/>
    <w:rsid w:val="00DA3DC0"/>
    <w:rsid w:val="00DB3777"/>
    <w:rsid w:val="00DB6E8C"/>
    <w:rsid w:val="00DB7237"/>
    <w:rsid w:val="00DC408E"/>
    <w:rsid w:val="00DD42A7"/>
    <w:rsid w:val="00DD4C4C"/>
    <w:rsid w:val="00DD5AD9"/>
    <w:rsid w:val="00DD6713"/>
    <w:rsid w:val="00DD684B"/>
    <w:rsid w:val="00DD6F6E"/>
    <w:rsid w:val="00DE00D7"/>
    <w:rsid w:val="00DE176C"/>
    <w:rsid w:val="00DE3EBB"/>
    <w:rsid w:val="00DE79C5"/>
    <w:rsid w:val="00DF032C"/>
    <w:rsid w:val="00DF25EA"/>
    <w:rsid w:val="00DF2EDE"/>
    <w:rsid w:val="00DF6F50"/>
    <w:rsid w:val="00E02C78"/>
    <w:rsid w:val="00E02CDB"/>
    <w:rsid w:val="00E037BB"/>
    <w:rsid w:val="00E04E43"/>
    <w:rsid w:val="00E07B2C"/>
    <w:rsid w:val="00E109B3"/>
    <w:rsid w:val="00E10D14"/>
    <w:rsid w:val="00E10F66"/>
    <w:rsid w:val="00E145A7"/>
    <w:rsid w:val="00E17D30"/>
    <w:rsid w:val="00E23A78"/>
    <w:rsid w:val="00E27C0A"/>
    <w:rsid w:val="00E3456E"/>
    <w:rsid w:val="00E354F5"/>
    <w:rsid w:val="00E35B59"/>
    <w:rsid w:val="00E36030"/>
    <w:rsid w:val="00E36E5B"/>
    <w:rsid w:val="00E40FD8"/>
    <w:rsid w:val="00E41373"/>
    <w:rsid w:val="00E4168C"/>
    <w:rsid w:val="00E41BBC"/>
    <w:rsid w:val="00E44E2D"/>
    <w:rsid w:val="00E45236"/>
    <w:rsid w:val="00E46C1B"/>
    <w:rsid w:val="00E5003F"/>
    <w:rsid w:val="00E51A0B"/>
    <w:rsid w:val="00E53005"/>
    <w:rsid w:val="00E55CC1"/>
    <w:rsid w:val="00E563F6"/>
    <w:rsid w:val="00E56EDF"/>
    <w:rsid w:val="00E60ADA"/>
    <w:rsid w:val="00E61951"/>
    <w:rsid w:val="00E632CC"/>
    <w:rsid w:val="00E65D3B"/>
    <w:rsid w:val="00E711D4"/>
    <w:rsid w:val="00E73E02"/>
    <w:rsid w:val="00E834E0"/>
    <w:rsid w:val="00E869CE"/>
    <w:rsid w:val="00E90F9C"/>
    <w:rsid w:val="00E94C7C"/>
    <w:rsid w:val="00E97C3D"/>
    <w:rsid w:val="00EA3E03"/>
    <w:rsid w:val="00EA46EB"/>
    <w:rsid w:val="00EA5DC2"/>
    <w:rsid w:val="00EA7575"/>
    <w:rsid w:val="00EA7792"/>
    <w:rsid w:val="00EB643F"/>
    <w:rsid w:val="00EB681F"/>
    <w:rsid w:val="00EB777E"/>
    <w:rsid w:val="00EC091B"/>
    <w:rsid w:val="00EC33FB"/>
    <w:rsid w:val="00EC3BFA"/>
    <w:rsid w:val="00EC430A"/>
    <w:rsid w:val="00EC4F70"/>
    <w:rsid w:val="00ED1DBB"/>
    <w:rsid w:val="00ED2358"/>
    <w:rsid w:val="00ED4472"/>
    <w:rsid w:val="00ED554D"/>
    <w:rsid w:val="00ED7443"/>
    <w:rsid w:val="00EE25A5"/>
    <w:rsid w:val="00EE33FD"/>
    <w:rsid w:val="00EE3914"/>
    <w:rsid w:val="00EE5675"/>
    <w:rsid w:val="00EE596E"/>
    <w:rsid w:val="00EE6087"/>
    <w:rsid w:val="00EF1436"/>
    <w:rsid w:val="00EF245C"/>
    <w:rsid w:val="00EF31C6"/>
    <w:rsid w:val="00EF51CD"/>
    <w:rsid w:val="00EF6712"/>
    <w:rsid w:val="00EF697F"/>
    <w:rsid w:val="00EF71FA"/>
    <w:rsid w:val="00EF7768"/>
    <w:rsid w:val="00F00001"/>
    <w:rsid w:val="00F01604"/>
    <w:rsid w:val="00F0322D"/>
    <w:rsid w:val="00F11ED2"/>
    <w:rsid w:val="00F129A8"/>
    <w:rsid w:val="00F21608"/>
    <w:rsid w:val="00F235DA"/>
    <w:rsid w:val="00F253D9"/>
    <w:rsid w:val="00F27FE3"/>
    <w:rsid w:val="00F32FA9"/>
    <w:rsid w:val="00F354A3"/>
    <w:rsid w:val="00F35AD2"/>
    <w:rsid w:val="00F35AF6"/>
    <w:rsid w:val="00F41E31"/>
    <w:rsid w:val="00F42754"/>
    <w:rsid w:val="00F44845"/>
    <w:rsid w:val="00F44A07"/>
    <w:rsid w:val="00F45D1F"/>
    <w:rsid w:val="00F47094"/>
    <w:rsid w:val="00F52D46"/>
    <w:rsid w:val="00F53202"/>
    <w:rsid w:val="00F565B2"/>
    <w:rsid w:val="00F60651"/>
    <w:rsid w:val="00F60CC4"/>
    <w:rsid w:val="00F678F3"/>
    <w:rsid w:val="00F70F5B"/>
    <w:rsid w:val="00F714FC"/>
    <w:rsid w:val="00F733F6"/>
    <w:rsid w:val="00F77172"/>
    <w:rsid w:val="00F77E84"/>
    <w:rsid w:val="00F82593"/>
    <w:rsid w:val="00F84637"/>
    <w:rsid w:val="00F85753"/>
    <w:rsid w:val="00F868CB"/>
    <w:rsid w:val="00F92E3E"/>
    <w:rsid w:val="00F9312A"/>
    <w:rsid w:val="00F93C71"/>
    <w:rsid w:val="00FA2713"/>
    <w:rsid w:val="00FA382A"/>
    <w:rsid w:val="00FA3A9B"/>
    <w:rsid w:val="00FA7EB6"/>
    <w:rsid w:val="00FA7FBF"/>
    <w:rsid w:val="00FB0809"/>
    <w:rsid w:val="00FB6204"/>
    <w:rsid w:val="00FC0658"/>
    <w:rsid w:val="00FC1D1A"/>
    <w:rsid w:val="00FC3718"/>
    <w:rsid w:val="00FC51B3"/>
    <w:rsid w:val="00FD050B"/>
    <w:rsid w:val="00FD0AE7"/>
    <w:rsid w:val="00FE6892"/>
    <w:rsid w:val="00FE7027"/>
    <w:rsid w:val="00FF0D24"/>
    <w:rsid w:val="00FF3E5A"/>
    <w:rsid w:val="00FF5B44"/>
    <w:rsid w:val="08C25C9E"/>
    <w:rsid w:val="09531149"/>
    <w:rsid w:val="24DE491B"/>
    <w:rsid w:val="40D63315"/>
    <w:rsid w:val="790F16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Strong"/>
    <w:qFormat/>
    <w:rPr>
      <w:b/>
      <w:bCs/>
    </w:rPr>
  </w:style>
  <w:style w:type="character" w:styleId="a4">
    <w:name w:val="page number"/>
    <w:basedOn w:val="a0"/>
  </w:style>
  <w:style w:type="character" w:customStyle="1" w:styleId="gray2">
    <w:name w:val="gray2"/>
    <w:rPr>
      <w:rFonts w:ascii="ˎ̥" w:hAnsi="ˎ̥" w:hint="default"/>
      <w:color w:val="666666"/>
      <w:sz w:val="26"/>
      <w:szCs w:val="26"/>
    </w:rPr>
  </w:style>
  <w:style w:type="paragraph" w:styleId="a5">
    <w:name w:val="Date"/>
    <w:basedOn w:val="a"/>
    <w:next w:val="a"/>
    <w:pPr>
      <w:ind w:leftChars="2500" w:left="100"/>
    </w:p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3">
    <w:name w:val="Body Text Indent 3"/>
    <w:basedOn w:val="a"/>
    <w:pPr>
      <w:spacing w:line="500" w:lineRule="exact"/>
      <w:ind w:firstLine="600"/>
    </w:pPr>
    <w:rPr>
      <w:rFonts w:ascii="仿宋_GB2312" w:eastAsia="仿宋_GB2312"/>
      <w:sz w:val="32"/>
    </w:rPr>
  </w:style>
  <w:style w:type="paragraph" w:styleId="a7">
    <w:name w:val="Normal (Web)"/>
    <w:basedOn w:val="a"/>
    <w:pPr>
      <w:widowControl/>
      <w:spacing w:before="100" w:beforeAutospacing="1" w:after="100" w:afterAutospacing="1"/>
      <w:jc w:val="left"/>
    </w:pPr>
    <w:rPr>
      <w:rFonts w:ascii="宋体" w:hAnsi="宋体" w:cs="宋体"/>
      <w:kern w:val="0"/>
      <w:sz w:val="24"/>
    </w:rPr>
  </w:style>
  <w:style w:type="paragraph" w:styleId="2">
    <w:name w:val="Body Text Indent 2"/>
    <w:basedOn w:val="a"/>
    <w:pPr>
      <w:spacing w:line="580" w:lineRule="exact"/>
      <w:ind w:firstLineChars="200" w:firstLine="560"/>
    </w:pPr>
    <w:rPr>
      <w:rFonts w:ascii="宋体" w:hAnsi="宋体"/>
      <w:sz w:val="28"/>
    </w:rPr>
  </w:style>
  <w:style w:type="paragraph" w:styleId="a8">
    <w:name w:val="footer"/>
    <w:basedOn w:val="a"/>
    <w:pPr>
      <w:tabs>
        <w:tab w:val="center" w:pos="4153"/>
        <w:tab w:val="right" w:pos="8306"/>
      </w:tabs>
      <w:snapToGrid w:val="0"/>
      <w:jc w:val="left"/>
    </w:pPr>
    <w:rPr>
      <w:sz w:val="18"/>
      <w:szCs w:val="18"/>
    </w:rPr>
  </w:style>
  <w:style w:type="paragraph" w:styleId="a9">
    <w:name w:val="Body Text Indent"/>
    <w:basedOn w:val="a"/>
    <w:pPr>
      <w:ind w:firstLineChars="200" w:firstLine="640"/>
    </w:pPr>
    <w:rPr>
      <w:rFonts w:ascii="仿宋_GB2312" w:eastAsia="仿宋_GB2312"/>
      <w:sz w:val="32"/>
      <w:szCs w:val="32"/>
    </w:rPr>
  </w:style>
  <w:style w:type="table" w:styleId="aa">
    <w:name w:val="Table Grid"/>
    <w:basedOn w:val="a1"/>
    <w:rsid w:val="00DE79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875</Words>
  <Characters>4988</Characters>
  <Application>Microsoft Office Word</Application>
  <DocSecurity>0</DocSecurity>
  <PresentationFormat/>
  <Lines>41</Lines>
  <Paragraphs>11</Paragraphs>
  <Slides>0</Slides>
  <Notes>0</Notes>
  <HiddenSlides>0</HiddenSlides>
  <MMClips>0</MMClips>
  <ScaleCrop>false</ScaleCrop>
  <Company>Microsoft</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关于印发2011年东营市初中学生学业考试及普通高中招生工作意见的通知</dc:title>
  <dc:creator>User</dc:creator>
  <cp:lastModifiedBy>USER</cp:lastModifiedBy>
  <cp:revision>2</cp:revision>
  <cp:lastPrinted>2017-03-27T10:03:00Z</cp:lastPrinted>
  <dcterms:created xsi:type="dcterms:W3CDTF">2017-03-28T09:49:00Z</dcterms:created>
  <dcterms:modified xsi:type="dcterms:W3CDTF">2017-03-28T09:49:00Z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